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8C1E9" w14:textId="77777777" w:rsidR="00F40943" w:rsidRPr="003A78E8" w:rsidRDefault="00F40943" w:rsidP="00F409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p w14:paraId="03B3B714" w14:textId="716AB884" w:rsidR="00F40943" w:rsidRPr="003A78E8" w:rsidRDefault="003A78E8" w:rsidP="00F409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A78E8">
        <w:rPr>
          <w:rFonts w:ascii="Times New Roman" w:hAnsi="Times New Roman"/>
          <w:b/>
          <w:bCs/>
          <w:color w:val="000000"/>
          <w:sz w:val="24"/>
          <w:szCs w:val="24"/>
        </w:rPr>
        <w:t>Утверждён</w:t>
      </w:r>
    </w:p>
    <w:p w14:paraId="20832CEB" w14:textId="77777777" w:rsidR="00F40943" w:rsidRPr="003A78E8" w:rsidRDefault="00F40943" w:rsidP="00F409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A78E8">
        <w:rPr>
          <w:rFonts w:ascii="Times New Roman" w:hAnsi="Times New Roman"/>
          <w:b/>
          <w:bCs/>
          <w:color w:val="000000"/>
          <w:sz w:val="24"/>
          <w:szCs w:val="24"/>
        </w:rPr>
        <w:t>Решением Годового общего собрания акционеров</w:t>
      </w:r>
    </w:p>
    <w:p w14:paraId="635F051E" w14:textId="77777777" w:rsidR="00F40943" w:rsidRPr="003A78E8" w:rsidRDefault="00F40943" w:rsidP="00F409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A78E8">
        <w:rPr>
          <w:rFonts w:ascii="Times New Roman" w:hAnsi="Times New Roman"/>
          <w:b/>
          <w:bCs/>
          <w:color w:val="000000"/>
          <w:sz w:val="24"/>
          <w:szCs w:val="24"/>
        </w:rPr>
        <w:t>Открытого акционерного общества</w:t>
      </w:r>
    </w:p>
    <w:p w14:paraId="4F543041" w14:textId="77777777" w:rsidR="00F40943" w:rsidRPr="003A78E8" w:rsidRDefault="00F40943" w:rsidP="00F409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A78E8">
        <w:rPr>
          <w:rFonts w:ascii="Times New Roman" w:hAnsi="Times New Roman"/>
          <w:b/>
          <w:bCs/>
          <w:color w:val="000000"/>
          <w:sz w:val="24"/>
          <w:szCs w:val="24"/>
        </w:rPr>
        <w:t>«Микрофинансовая компания «АБН»</w:t>
      </w:r>
    </w:p>
    <w:p w14:paraId="6BCC1E14" w14:textId="77777777" w:rsidR="00F40943" w:rsidRPr="003A78E8" w:rsidRDefault="00F40943" w:rsidP="00F409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A78E8">
        <w:rPr>
          <w:rFonts w:ascii="Times New Roman" w:hAnsi="Times New Roman"/>
          <w:b/>
          <w:bCs/>
          <w:color w:val="000000"/>
          <w:sz w:val="24"/>
          <w:szCs w:val="24"/>
        </w:rPr>
        <w:t>Протокол № 1от 28.03. 2020 года</w:t>
      </w:r>
    </w:p>
    <w:p w14:paraId="42DCDA28" w14:textId="77777777" w:rsidR="003A78E8" w:rsidRPr="003A78E8" w:rsidRDefault="003A78E8" w:rsidP="003A78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3A78E8">
        <w:rPr>
          <w:rFonts w:ascii="Times New Roman" w:hAnsi="Times New Roman"/>
          <w:i/>
          <w:iCs/>
          <w:color w:val="000000"/>
          <w:sz w:val="24"/>
          <w:szCs w:val="24"/>
        </w:rPr>
        <w:t xml:space="preserve">(В редакции Решения Годового общего собрания </w:t>
      </w:r>
    </w:p>
    <w:p w14:paraId="7C41D51E" w14:textId="505E0B1B" w:rsidR="003A78E8" w:rsidRPr="003A78E8" w:rsidRDefault="003A78E8" w:rsidP="003A78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3A78E8">
        <w:rPr>
          <w:rFonts w:ascii="Times New Roman" w:hAnsi="Times New Roman"/>
          <w:i/>
          <w:iCs/>
          <w:color w:val="000000"/>
          <w:sz w:val="24"/>
          <w:szCs w:val="24"/>
        </w:rPr>
        <w:t>акционеров за № 15 от 27 марта 2026 г.)</w:t>
      </w:r>
    </w:p>
    <w:p w14:paraId="1F583B32" w14:textId="0499D0AB" w:rsidR="003A78E8" w:rsidRPr="003A78E8" w:rsidRDefault="003A78E8" w:rsidP="00F409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10AAD7C2" w14:textId="77777777" w:rsidR="00F40943" w:rsidRPr="003A78E8" w:rsidRDefault="00F40943" w:rsidP="00F40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523F5F0" w14:textId="77777777" w:rsidR="00F40943" w:rsidRPr="003A78E8" w:rsidRDefault="00F40943" w:rsidP="00F40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F9E9E1A" w14:textId="77777777" w:rsidR="00F40943" w:rsidRPr="003A78E8" w:rsidRDefault="00F40943" w:rsidP="00F40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32421D7" w14:textId="77777777" w:rsidR="00F40943" w:rsidRPr="003A78E8" w:rsidRDefault="00F40943" w:rsidP="00F40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C32F923" w14:textId="77777777" w:rsidR="00F40943" w:rsidRPr="003A78E8" w:rsidRDefault="00F40943" w:rsidP="00F40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A8CB137" w14:textId="77777777" w:rsidR="00F40943" w:rsidRPr="003A78E8" w:rsidRDefault="00F40943" w:rsidP="00F40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27794C7" w14:textId="77777777" w:rsidR="00F40943" w:rsidRPr="003A78E8" w:rsidRDefault="00F40943" w:rsidP="00F40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0934B44" w14:textId="77777777" w:rsidR="00F40943" w:rsidRPr="003A78E8" w:rsidRDefault="00F40943" w:rsidP="00F40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DBB59A7" w14:textId="77777777" w:rsidR="00F40943" w:rsidRPr="003A78E8" w:rsidRDefault="00F40943" w:rsidP="00F40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76B465E" w14:textId="77777777" w:rsidR="00F40943" w:rsidRPr="003A78E8" w:rsidRDefault="00F40943" w:rsidP="00F40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A78E8">
        <w:rPr>
          <w:rFonts w:ascii="Times New Roman" w:hAnsi="Times New Roman"/>
          <w:b/>
          <w:bCs/>
          <w:color w:val="000000"/>
          <w:sz w:val="24"/>
          <w:szCs w:val="24"/>
        </w:rPr>
        <w:t>КОДЕКС</w:t>
      </w:r>
    </w:p>
    <w:p w14:paraId="797750CC" w14:textId="77777777" w:rsidR="00F40943" w:rsidRPr="003A78E8" w:rsidRDefault="00F40943" w:rsidP="00F40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A78E8">
        <w:rPr>
          <w:rFonts w:ascii="Times New Roman" w:hAnsi="Times New Roman"/>
          <w:b/>
          <w:bCs/>
          <w:color w:val="000000"/>
          <w:sz w:val="24"/>
          <w:szCs w:val="24"/>
        </w:rPr>
        <w:t xml:space="preserve">КОРПОРАТИВНОГО УПРАВЛЕНИЯ </w:t>
      </w:r>
    </w:p>
    <w:p w14:paraId="71639B57" w14:textId="77777777" w:rsidR="00F40943" w:rsidRPr="003A78E8" w:rsidRDefault="00F40943" w:rsidP="00F40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A78E8">
        <w:rPr>
          <w:rFonts w:ascii="Times New Roman" w:hAnsi="Times New Roman"/>
          <w:b/>
          <w:bCs/>
          <w:color w:val="000000"/>
          <w:sz w:val="24"/>
          <w:szCs w:val="24"/>
        </w:rPr>
        <w:t>ОАО «МФК «АБН»</w:t>
      </w:r>
    </w:p>
    <w:p w14:paraId="154B54EA" w14:textId="77777777" w:rsidR="00F40943" w:rsidRPr="003A78E8" w:rsidRDefault="00F40943" w:rsidP="00F40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60555AD" w14:textId="77777777" w:rsidR="00F40943" w:rsidRPr="003A78E8" w:rsidRDefault="00F40943" w:rsidP="00F40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5B477F6" w14:textId="77777777" w:rsidR="00F40943" w:rsidRPr="003A78E8" w:rsidRDefault="00F40943" w:rsidP="00F40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76ACEFD" w14:textId="77777777" w:rsidR="00F40943" w:rsidRPr="003A78E8" w:rsidRDefault="00F40943" w:rsidP="00F40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793A9B5" w14:textId="77777777" w:rsidR="00F40943" w:rsidRPr="003A78E8" w:rsidRDefault="00F40943" w:rsidP="00F40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6E270E1" w14:textId="77777777" w:rsidR="00F40943" w:rsidRPr="003A78E8" w:rsidRDefault="00F40943" w:rsidP="00F40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8111F55" w14:textId="77777777" w:rsidR="00F40943" w:rsidRPr="003A78E8" w:rsidRDefault="00F40943" w:rsidP="00F40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3EBF78B" w14:textId="77777777" w:rsidR="00F40943" w:rsidRPr="003A78E8" w:rsidRDefault="00F40943" w:rsidP="00F40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E84460C" w14:textId="77777777" w:rsidR="00F40943" w:rsidRPr="003A78E8" w:rsidRDefault="00F40943" w:rsidP="00F40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37FF6D4" w14:textId="77777777" w:rsidR="00F40943" w:rsidRPr="003A78E8" w:rsidRDefault="00F40943" w:rsidP="00F40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F2CECE4" w14:textId="77777777" w:rsidR="00F40943" w:rsidRPr="003A78E8" w:rsidRDefault="00F40943" w:rsidP="00F40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988EAC6" w14:textId="77777777" w:rsidR="00F40943" w:rsidRPr="003A78E8" w:rsidRDefault="00F40943" w:rsidP="00F40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4A3A931" w14:textId="77777777" w:rsidR="00F40943" w:rsidRPr="003A78E8" w:rsidRDefault="00F40943" w:rsidP="00F40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59E68A2" w14:textId="77777777" w:rsidR="00F40943" w:rsidRPr="003A78E8" w:rsidRDefault="00F40943" w:rsidP="00F40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920F2A9" w14:textId="77777777" w:rsidR="00F40943" w:rsidRPr="003A78E8" w:rsidRDefault="00F40943" w:rsidP="00F40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009EEC6" w14:textId="77777777" w:rsidR="00F40943" w:rsidRPr="003A78E8" w:rsidRDefault="00F40943" w:rsidP="00F40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819F04E" w14:textId="77777777" w:rsidR="00F40943" w:rsidRPr="003A78E8" w:rsidRDefault="00F40943" w:rsidP="00F40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624BA07" w14:textId="77777777" w:rsidR="00F40943" w:rsidRPr="003A78E8" w:rsidRDefault="00F40943" w:rsidP="00F40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A016247" w14:textId="77777777" w:rsidR="00F40943" w:rsidRPr="003A78E8" w:rsidRDefault="00F40943" w:rsidP="00F40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2241F6D" w14:textId="77777777" w:rsidR="00F40943" w:rsidRPr="003A78E8" w:rsidRDefault="00F40943" w:rsidP="00F40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ED66613" w14:textId="77777777" w:rsidR="00F40943" w:rsidRPr="003A78E8" w:rsidRDefault="00F40943" w:rsidP="00F40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216B9B2" w14:textId="77777777" w:rsidR="00F40943" w:rsidRDefault="00F40943" w:rsidP="00F40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E73FC8F" w14:textId="77777777" w:rsidR="003A78E8" w:rsidRDefault="003A78E8" w:rsidP="00F40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01126FB" w14:textId="77777777" w:rsidR="003A78E8" w:rsidRDefault="003A78E8" w:rsidP="00F40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D5AA8DA" w14:textId="77777777" w:rsidR="003A78E8" w:rsidRDefault="003A78E8" w:rsidP="00F40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A8CDD55" w14:textId="77777777" w:rsidR="00696889" w:rsidRDefault="00696889" w:rsidP="00F40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90D57F2" w14:textId="77777777" w:rsidR="00696889" w:rsidRDefault="00696889" w:rsidP="00F40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C277051" w14:textId="77777777" w:rsidR="00696889" w:rsidRDefault="00696889" w:rsidP="00F40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CAE516E" w14:textId="77777777" w:rsidR="00696889" w:rsidRDefault="00696889" w:rsidP="00F40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196610B" w14:textId="77777777" w:rsidR="003A78E8" w:rsidRDefault="003A78E8" w:rsidP="00F40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B03A339" w14:textId="77777777" w:rsidR="003A78E8" w:rsidRPr="003A78E8" w:rsidRDefault="003A78E8" w:rsidP="00F40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54252BC" w14:textId="65999BD8" w:rsidR="003A78E8" w:rsidRPr="003A78E8" w:rsidRDefault="00F40943" w:rsidP="003A78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A78E8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г. Бишкек, 2020 год</w:t>
      </w:r>
    </w:p>
    <w:p w14:paraId="3BE54655" w14:textId="77777777" w:rsidR="00F40943" w:rsidRPr="003A78E8" w:rsidRDefault="00F40943" w:rsidP="00F40943">
      <w:pPr>
        <w:pStyle w:val="1"/>
        <w:numPr>
          <w:ilvl w:val="0"/>
          <w:numId w:val="6"/>
        </w:numPr>
        <w:spacing w:before="0" w:after="12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3A78E8">
        <w:rPr>
          <w:rFonts w:ascii="Times New Roman" w:hAnsi="Times New Roman" w:cs="Times New Roman"/>
          <w:b/>
          <w:color w:val="auto"/>
          <w:sz w:val="24"/>
          <w:szCs w:val="24"/>
        </w:rPr>
        <w:t xml:space="preserve">ВВЕДЕНИЕ </w:t>
      </w:r>
    </w:p>
    <w:p w14:paraId="65C7FC53" w14:textId="1512250C" w:rsidR="00F40943" w:rsidRPr="003A78E8" w:rsidRDefault="00F40943" w:rsidP="00F40943">
      <w:pPr>
        <w:pStyle w:val="a7"/>
        <w:numPr>
          <w:ilvl w:val="1"/>
          <w:numId w:val="7"/>
        </w:numPr>
        <w:spacing w:before="40" w:after="4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 xml:space="preserve">Открытое акционерное общество «Микрофинансовая компания «АБН» (далее – «Компания») является финансово-кредитным учреждением, созданным по решению собрания участников </w:t>
      </w:r>
      <w:r w:rsidR="003A78E8" w:rsidRPr="003A78E8">
        <w:rPr>
          <w:rFonts w:ascii="Times New Roman" w:hAnsi="Times New Roman"/>
          <w:sz w:val="24"/>
          <w:szCs w:val="24"/>
        </w:rPr>
        <w:t>путём</w:t>
      </w:r>
      <w:r w:rsidRPr="003A78E8">
        <w:rPr>
          <w:rFonts w:ascii="Times New Roman" w:hAnsi="Times New Roman"/>
          <w:sz w:val="24"/>
          <w:szCs w:val="24"/>
        </w:rPr>
        <w:t xml:space="preserve"> преобразования Финансового кооператива «Кредитный союз «АБН», образованного 28 октября 1998 года. Компания является правопреемником Финансового кооператива «Кредитный союз «АБН» по всем обязательствам в отношении всех его кредиторов и должников, включая и обязательства, оспариваемые сторонами.</w:t>
      </w:r>
    </w:p>
    <w:p w14:paraId="4427E700" w14:textId="77777777" w:rsidR="00F40943" w:rsidRPr="003A78E8" w:rsidRDefault="00F40943" w:rsidP="00F40943">
      <w:pPr>
        <w:pStyle w:val="a7"/>
        <w:numPr>
          <w:ilvl w:val="1"/>
          <w:numId w:val="7"/>
        </w:numPr>
        <w:spacing w:before="40" w:after="4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Основная миссией и целью деятельности Компании является предоставление населению доступных услуг по микрофинансированию для содействия в преодолении бедности, повышения уровня занятости, содействия развитию предпринимательства и социальной мобилизации населения Кыргызской Республики.</w:t>
      </w:r>
    </w:p>
    <w:p w14:paraId="49D5C597" w14:textId="77777777" w:rsidR="00F40943" w:rsidRPr="003A78E8" w:rsidRDefault="00F40943" w:rsidP="00F40943">
      <w:pPr>
        <w:pStyle w:val="a7"/>
        <w:numPr>
          <w:ilvl w:val="1"/>
          <w:numId w:val="7"/>
        </w:numPr>
        <w:spacing w:before="40" w:after="4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Компания осуществляет свою деятельность на основании лицензии Национального Банка Кыргызской Республики (далее – «НБКР»).</w:t>
      </w:r>
    </w:p>
    <w:p w14:paraId="2909FC7C" w14:textId="21065CFD" w:rsidR="00F40943" w:rsidRPr="003A78E8" w:rsidRDefault="00F40943" w:rsidP="00F40943">
      <w:pPr>
        <w:pStyle w:val="a7"/>
        <w:numPr>
          <w:ilvl w:val="1"/>
          <w:numId w:val="7"/>
        </w:numPr>
        <w:spacing w:before="40" w:after="4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 xml:space="preserve">Компания, признавая эффективность корпоративного управления одним из важнейших условий обеспечения стабильности, успешной деятельности для достижения основной миссии, а также важности поддержания высоких стандартов корпоративного управления и деловой этики, осознавая уровень ответственности перед своими акционерами, инвесторами, клиентами, представителями государственных органов и другими деловыми </w:t>
      </w:r>
      <w:r w:rsidR="003A78E8" w:rsidRPr="003A78E8">
        <w:rPr>
          <w:rFonts w:ascii="Times New Roman" w:hAnsi="Times New Roman"/>
          <w:sz w:val="24"/>
          <w:szCs w:val="24"/>
        </w:rPr>
        <w:t>партнёрами</w:t>
      </w:r>
      <w:r w:rsidRPr="003A78E8">
        <w:rPr>
          <w:rFonts w:ascii="Times New Roman" w:hAnsi="Times New Roman"/>
          <w:sz w:val="24"/>
          <w:szCs w:val="24"/>
        </w:rPr>
        <w:t xml:space="preserve"> в целях обеспечения и защиты их интересов принимает настоящий Кодекс корпоративного управления. </w:t>
      </w:r>
    </w:p>
    <w:p w14:paraId="7F27F796" w14:textId="77777777" w:rsidR="00F40943" w:rsidRPr="003A78E8" w:rsidRDefault="00F40943" w:rsidP="00F40943">
      <w:pPr>
        <w:pStyle w:val="a7"/>
        <w:numPr>
          <w:ilvl w:val="1"/>
          <w:numId w:val="7"/>
        </w:numPr>
        <w:spacing w:before="40" w:after="4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Под корпоративным управлением в настоящем Кодексе понимается определение принципов и системы взаимоотношений между акционерами, Советом директоров и Правлением Компании в части: </w:t>
      </w:r>
    </w:p>
    <w:p w14:paraId="3B522DD4" w14:textId="77777777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определения стратегических целей в соответствии с миссией Компании, задач и планов по их достижению и контроля над достижением поставленных целей; </w:t>
      </w:r>
    </w:p>
    <w:p w14:paraId="5AB4ED10" w14:textId="77777777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создания стимулов трудовой деятельности, обеспечивающих выполнение органами управления и сотрудниками Компании всех действий, необходимых для достижения стратегических целей деятельности Компании; </w:t>
      </w:r>
    </w:p>
    <w:p w14:paraId="69F770DA" w14:textId="77777777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 xml:space="preserve">достижения баланса интересов акционеров Компании, </w:t>
      </w:r>
      <w:proofErr w:type="spellStart"/>
      <w:r w:rsidRPr="003A78E8">
        <w:rPr>
          <w:rFonts w:ascii="Times New Roman" w:hAnsi="Times New Roman"/>
          <w:sz w:val="24"/>
          <w:szCs w:val="24"/>
        </w:rPr>
        <w:t>ее</w:t>
      </w:r>
      <w:proofErr w:type="spellEnd"/>
      <w:r w:rsidRPr="003A78E8">
        <w:rPr>
          <w:rFonts w:ascii="Times New Roman" w:hAnsi="Times New Roman"/>
          <w:sz w:val="24"/>
          <w:szCs w:val="24"/>
        </w:rPr>
        <w:t xml:space="preserve"> инвесторов (кредиторов), для стабильного развития Компании; </w:t>
      </w:r>
    </w:p>
    <w:p w14:paraId="54B14691" w14:textId="77777777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обеспечения соблюдения законодательства Кыргызской Республики, нормативных требований НБКР, а также внутренних нормативных документов Компании. </w:t>
      </w:r>
    </w:p>
    <w:p w14:paraId="2FED0DAE" w14:textId="435AF0C6" w:rsidR="00F40943" w:rsidRPr="003A78E8" w:rsidRDefault="00F40943" w:rsidP="00F40943">
      <w:pPr>
        <w:pStyle w:val="a7"/>
        <w:numPr>
          <w:ilvl w:val="1"/>
          <w:numId w:val="7"/>
        </w:numPr>
        <w:spacing w:before="40" w:after="4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 xml:space="preserve">Эффективное корпоративное управление требует наличия в корпоративной структуре Компании действенного, независимого наблюдательного совета (совета директоров) и квалифицированного исполнительного органа (правления). Эффективное взаимодействие между этими двумя органами и </w:t>
      </w:r>
      <w:r w:rsidR="003A78E8" w:rsidRPr="003A78E8">
        <w:rPr>
          <w:rFonts w:ascii="Times New Roman" w:hAnsi="Times New Roman"/>
          <w:sz w:val="24"/>
          <w:szCs w:val="24"/>
        </w:rPr>
        <w:t>чёткое</w:t>
      </w:r>
      <w:r w:rsidRPr="003A78E8">
        <w:rPr>
          <w:rFonts w:ascii="Times New Roman" w:hAnsi="Times New Roman"/>
          <w:sz w:val="24"/>
          <w:szCs w:val="24"/>
        </w:rPr>
        <w:t xml:space="preserve"> разграничение их полномочий является ключевым фактором в обеспечении надлежащей практики корпоративного управления и избежание конфликтов интересов. </w:t>
      </w:r>
    </w:p>
    <w:p w14:paraId="3432A05B" w14:textId="77777777" w:rsidR="00F40943" w:rsidRPr="003A78E8" w:rsidRDefault="00F40943" w:rsidP="00F40943">
      <w:pPr>
        <w:pStyle w:val="1"/>
        <w:numPr>
          <w:ilvl w:val="0"/>
          <w:numId w:val="6"/>
        </w:numPr>
        <w:spacing w:after="12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3A78E8">
        <w:rPr>
          <w:rFonts w:ascii="Times New Roman" w:hAnsi="Times New Roman" w:cs="Times New Roman"/>
          <w:b/>
          <w:color w:val="auto"/>
          <w:sz w:val="24"/>
          <w:szCs w:val="24"/>
        </w:rPr>
        <w:t xml:space="preserve">ОБЩИЕ ПОЛОЖЕНИЯ </w:t>
      </w:r>
    </w:p>
    <w:p w14:paraId="153E9C3A" w14:textId="77777777" w:rsidR="00F40943" w:rsidRPr="003A78E8" w:rsidRDefault="00F40943" w:rsidP="00F40943">
      <w:pPr>
        <w:pStyle w:val="a7"/>
        <w:numPr>
          <w:ilvl w:val="1"/>
          <w:numId w:val="6"/>
        </w:numPr>
        <w:spacing w:before="40" w:after="4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 xml:space="preserve">Настоящий Кодекс корпоративного управления (далее – «Кодекс») </w:t>
      </w:r>
      <w:r w:rsidRPr="003A78E8">
        <w:rPr>
          <w:rStyle w:val="s0"/>
          <w:sz w:val="24"/>
          <w:szCs w:val="24"/>
        </w:rPr>
        <w:t xml:space="preserve">является внутренним документов Компании, содержащий свод принципов, правил и процедур, </w:t>
      </w:r>
      <w:r w:rsidRPr="003A78E8">
        <w:rPr>
          <w:rFonts w:ascii="Times New Roman" w:hAnsi="Times New Roman"/>
          <w:sz w:val="24"/>
          <w:szCs w:val="24"/>
        </w:rPr>
        <w:t>направленных на соблюдение прав и законных интересов всех участников корпоративных отношений</w:t>
      </w:r>
      <w:r w:rsidRPr="003A78E8">
        <w:rPr>
          <w:rStyle w:val="s0"/>
          <w:sz w:val="24"/>
          <w:szCs w:val="24"/>
        </w:rPr>
        <w:t xml:space="preserve"> и регулирующий </w:t>
      </w:r>
      <w:r w:rsidRPr="003A78E8">
        <w:rPr>
          <w:rFonts w:ascii="Times New Roman" w:hAnsi="Times New Roman"/>
          <w:sz w:val="24"/>
          <w:szCs w:val="24"/>
        </w:rPr>
        <w:t>взаимоотношения между органами управления Компании, должностными лицами и акционерами.</w:t>
      </w:r>
    </w:p>
    <w:p w14:paraId="1DFC1665" w14:textId="23F1E725" w:rsidR="00F40943" w:rsidRPr="003A78E8" w:rsidRDefault="00F40943" w:rsidP="00F40943">
      <w:pPr>
        <w:pStyle w:val="a7"/>
        <w:numPr>
          <w:ilvl w:val="1"/>
          <w:numId w:val="6"/>
        </w:numPr>
        <w:spacing w:before="40" w:after="4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lastRenderedPageBreak/>
        <w:t xml:space="preserve">Кодекс разработан в соответствии с положениями действующего законодательства Кыргызской Республики, Устава Компании и на основании общепринятых принципов в области корпоративного управления, а также с </w:t>
      </w:r>
      <w:r w:rsidR="003A78E8" w:rsidRPr="003A78E8">
        <w:rPr>
          <w:rFonts w:ascii="Times New Roman" w:hAnsi="Times New Roman"/>
          <w:sz w:val="24"/>
          <w:szCs w:val="24"/>
        </w:rPr>
        <w:t>учётом</w:t>
      </w:r>
      <w:r w:rsidRPr="003A78E8">
        <w:rPr>
          <w:rFonts w:ascii="Times New Roman" w:hAnsi="Times New Roman"/>
          <w:sz w:val="24"/>
          <w:szCs w:val="24"/>
        </w:rPr>
        <w:t xml:space="preserve"> специфики деятельности Компании.</w:t>
      </w:r>
    </w:p>
    <w:p w14:paraId="6AF3D271" w14:textId="05D3B15D" w:rsidR="00F40943" w:rsidRPr="003A78E8" w:rsidRDefault="00F40943" w:rsidP="00F40943">
      <w:pPr>
        <w:pStyle w:val="a7"/>
        <w:numPr>
          <w:ilvl w:val="1"/>
          <w:numId w:val="6"/>
        </w:numPr>
        <w:spacing w:before="40" w:after="4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 xml:space="preserve">Целью Кодекса является изложение принципов добросовестного и ответственного корпоративного управления и </w:t>
      </w:r>
      <w:r w:rsidRPr="003A78E8">
        <w:rPr>
          <w:rStyle w:val="s0"/>
          <w:sz w:val="24"/>
          <w:szCs w:val="24"/>
        </w:rPr>
        <w:t xml:space="preserve">которым Компания должна руководствоваться в процессе своей деятельности для обеспечения высокого уровня деловой этики в отношениях как внутри Компании, так и </w:t>
      </w:r>
      <w:r w:rsidRPr="003A78E8">
        <w:rPr>
          <w:rFonts w:ascii="Times New Roman" w:hAnsi="Times New Roman"/>
          <w:sz w:val="24"/>
          <w:szCs w:val="24"/>
        </w:rPr>
        <w:t xml:space="preserve">с акционерами, инвесторами, клиентами, представителями государственных органов и другими деловыми </w:t>
      </w:r>
      <w:r w:rsidR="003A78E8" w:rsidRPr="003A78E8">
        <w:rPr>
          <w:rFonts w:ascii="Times New Roman" w:hAnsi="Times New Roman"/>
          <w:sz w:val="24"/>
          <w:szCs w:val="24"/>
        </w:rPr>
        <w:t>партнёрами</w:t>
      </w:r>
      <w:r w:rsidRPr="003A78E8">
        <w:rPr>
          <w:rFonts w:ascii="Times New Roman" w:hAnsi="Times New Roman"/>
          <w:sz w:val="24"/>
          <w:szCs w:val="24"/>
        </w:rPr>
        <w:t xml:space="preserve"> (участниками корпоративных отношений).</w:t>
      </w:r>
    </w:p>
    <w:p w14:paraId="26DD2A45" w14:textId="77777777" w:rsidR="00F40943" w:rsidRPr="003A78E8" w:rsidRDefault="00F40943" w:rsidP="00F40943">
      <w:pPr>
        <w:pStyle w:val="a7"/>
        <w:numPr>
          <w:ilvl w:val="1"/>
          <w:numId w:val="6"/>
        </w:numPr>
        <w:spacing w:before="40" w:after="4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 xml:space="preserve">Кодекс утверждается решением общего собрания акционеров Компании, соблюдение принципов и правил настоящего Кодекса является обязательным при осуществлении деятельности органами управления, должностными лицами и сотрудниками Компании. </w:t>
      </w:r>
    </w:p>
    <w:p w14:paraId="0DAB5E3B" w14:textId="77777777" w:rsidR="00F40943" w:rsidRPr="003A78E8" w:rsidRDefault="00F40943" w:rsidP="00F40943">
      <w:pPr>
        <w:pStyle w:val="1"/>
        <w:numPr>
          <w:ilvl w:val="0"/>
          <w:numId w:val="6"/>
        </w:numPr>
        <w:spacing w:after="120" w:line="240" w:lineRule="auto"/>
        <w:ind w:left="284" w:hanging="284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A78E8">
        <w:rPr>
          <w:rFonts w:ascii="Times New Roman" w:hAnsi="Times New Roman" w:cs="Times New Roman"/>
          <w:b/>
          <w:color w:val="auto"/>
          <w:sz w:val="24"/>
          <w:szCs w:val="24"/>
        </w:rPr>
        <w:t xml:space="preserve">СТРУКТУРА КОРПОРАТИВНОГО УПРАВЛЕНИЯ </w:t>
      </w:r>
    </w:p>
    <w:p w14:paraId="024AA3A7" w14:textId="77777777" w:rsidR="00F40943" w:rsidRPr="003A78E8" w:rsidRDefault="00F40943" w:rsidP="00F40943">
      <w:pPr>
        <w:pStyle w:val="a7"/>
        <w:numPr>
          <w:ilvl w:val="1"/>
          <w:numId w:val="6"/>
        </w:numPr>
        <w:spacing w:before="40" w:after="4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 xml:space="preserve">Структура корпоративного управления Компании обеспечивает поддержание адекватного баланса между органами корпоративного управления, распределяет полномочия и разграничивает общее руководство между органами корпоративного управления Компании. </w:t>
      </w:r>
    </w:p>
    <w:p w14:paraId="0474E336" w14:textId="77777777" w:rsidR="00F40943" w:rsidRPr="003A78E8" w:rsidRDefault="00F40943" w:rsidP="00F40943">
      <w:pPr>
        <w:pStyle w:val="a7"/>
        <w:numPr>
          <w:ilvl w:val="1"/>
          <w:numId w:val="6"/>
        </w:numPr>
        <w:spacing w:before="40" w:after="4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В соответствии с требованиями законодательством Кыргызской Республики (далее – «КР»), нормативными требованиями НБКР и Уставом Компании органами корпоративного управления Компании являются:</w:t>
      </w:r>
    </w:p>
    <w:p w14:paraId="133D422C" w14:textId="77777777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Общее собрание акционеров;</w:t>
      </w:r>
    </w:p>
    <w:p w14:paraId="30205B42" w14:textId="77777777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 xml:space="preserve">Совет директоров; </w:t>
      </w:r>
    </w:p>
    <w:p w14:paraId="6459AFEE" w14:textId="77777777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Правление.</w:t>
      </w:r>
    </w:p>
    <w:p w14:paraId="5FBF2173" w14:textId="77777777" w:rsidR="00F40943" w:rsidRPr="003A78E8" w:rsidRDefault="00F40943" w:rsidP="00F40943">
      <w:pPr>
        <w:pStyle w:val="a7"/>
        <w:numPr>
          <w:ilvl w:val="1"/>
          <w:numId w:val="6"/>
        </w:numPr>
        <w:spacing w:before="80" w:after="4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3A78E8">
        <w:rPr>
          <w:rFonts w:ascii="Times New Roman" w:hAnsi="Times New Roman"/>
          <w:b/>
          <w:sz w:val="24"/>
          <w:szCs w:val="24"/>
        </w:rPr>
        <w:t>Общее собрание акционеров Компании.</w:t>
      </w:r>
    </w:p>
    <w:p w14:paraId="42733529" w14:textId="77777777" w:rsidR="00F40943" w:rsidRPr="003A78E8" w:rsidRDefault="00F40943" w:rsidP="00F40943">
      <w:pPr>
        <w:pStyle w:val="a7"/>
        <w:numPr>
          <w:ilvl w:val="2"/>
          <w:numId w:val="6"/>
        </w:numPr>
        <w:spacing w:before="40" w:after="4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 xml:space="preserve">Общее собрание акционеров является высшим органом управления Компании.   </w:t>
      </w:r>
    </w:p>
    <w:p w14:paraId="58CB2D73" w14:textId="77777777" w:rsidR="00F40943" w:rsidRPr="003A78E8" w:rsidRDefault="00F40943" w:rsidP="00F40943">
      <w:pPr>
        <w:pStyle w:val="a7"/>
        <w:numPr>
          <w:ilvl w:val="2"/>
          <w:numId w:val="6"/>
        </w:numPr>
        <w:spacing w:before="40" w:after="4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Компетенция общего собрания акционеров, порядок его созыва, проведения, принятия решений определяются законодательством КР и Уставом Компании. </w:t>
      </w:r>
    </w:p>
    <w:p w14:paraId="059B8087" w14:textId="5254FD78" w:rsidR="00F40943" w:rsidRPr="003A78E8" w:rsidRDefault="00F40943" w:rsidP="00F40943">
      <w:pPr>
        <w:pStyle w:val="a7"/>
        <w:numPr>
          <w:ilvl w:val="2"/>
          <w:numId w:val="6"/>
        </w:numPr>
        <w:spacing w:before="40" w:after="4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 xml:space="preserve">Вопросы, </w:t>
      </w:r>
      <w:r w:rsidR="003A78E8" w:rsidRPr="003A78E8">
        <w:rPr>
          <w:rFonts w:ascii="Times New Roman" w:hAnsi="Times New Roman"/>
          <w:sz w:val="24"/>
          <w:szCs w:val="24"/>
        </w:rPr>
        <w:t>отнесённые</w:t>
      </w:r>
      <w:r w:rsidRPr="003A78E8">
        <w:rPr>
          <w:rFonts w:ascii="Times New Roman" w:hAnsi="Times New Roman"/>
          <w:sz w:val="24"/>
          <w:szCs w:val="24"/>
        </w:rPr>
        <w:t xml:space="preserve"> к исключительной компетенции общего собрания акционеров, не могут быть переданы другим органам корпоративного управления Компании. </w:t>
      </w:r>
    </w:p>
    <w:p w14:paraId="399E762A" w14:textId="77777777" w:rsidR="00F40943" w:rsidRPr="003A78E8" w:rsidRDefault="00F40943" w:rsidP="00F40943">
      <w:pPr>
        <w:pStyle w:val="a7"/>
        <w:numPr>
          <w:ilvl w:val="1"/>
          <w:numId w:val="6"/>
        </w:numPr>
        <w:spacing w:before="80" w:after="4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3A78E8">
        <w:rPr>
          <w:rFonts w:ascii="Times New Roman" w:hAnsi="Times New Roman"/>
          <w:b/>
          <w:sz w:val="24"/>
          <w:szCs w:val="24"/>
        </w:rPr>
        <w:t>Совет директоров Компании.</w:t>
      </w:r>
    </w:p>
    <w:p w14:paraId="0F27E8CD" w14:textId="77777777" w:rsidR="00F40943" w:rsidRPr="003A78E8" w:rsidRDefault="00F40943" w:rsidP="00F40943">
      <w:pPr>
        <w:pStyle w:val="a7"/>
        <w:numPr>
          <w:ilvl w:val="2"/>
          <w:numId w:val="6"/>
        </w:numPr>
        <w:spacing w:before="40" w:after="4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Совет директоров Компании является органом управления Компании, осуществляющий общее руководство Компанией в период между общими собраниями акционеров.</w:t>
      </w:r>
    </w:p>
    <w:p w14:paraId="091AB527" w14:textId="77777777" w:rsidR="00F40943" w:rsidRPr="003A78E8" w:rsidRDefault="00F40943" w:rsidP="00F40943">
      <w:pPr>
        <w:pStyle w:val="a7"/>
        <w:numPr>
          <w:ilvl w:val="2"/>
          <w:numId w:val="6"/>
        </w:numPr>
        <w:spacing w:before="40" w:after="4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Компетенция Совета директоров определяется законодательством КР, нормативными требованиями НБКР, Уставом Компании и внутренним положением о Совете директоров Компании.</w:t>
      </w:r>
    </w:p>
    <w:p w14:paraId="60A440E1" w14:textId="3243F989" w:rsidR="00F40943" w:rsidRPr="003A78E8" w:rsidRDefault="00F40943" w:rsidP="00F40943">
      <w:pPr>
        <w:pStyle w:val="a7"/>
        <w:numPr>
          <w:ilvl w:val="2"/>
          <w:numId w:val="6"/>
        </w:numPr>
        <w:spacing w:before="40" w:after="4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 xml:space="preserve">Вопросы, </w:t>
      </w:r>
      <w:r w:rsidR="003A78E8" w:rsidRPr="003A78E8">
        <w:rPr>
          <w:rFonts w:ascii="Times New Roman" w:hAnsi="Times New Roman"/>
          <w:sz w:val="24"/>
          <w:szCs w:val="24"/>
        </w:rPr>
        <w:t>отнесённые</w:t>
      </w:r>
      <w:r w:rsidRPr="003A78E8">
        <w:rPr>
          <w:rFonts w:ascii="Times New Roman" w:hAnsi="Times New Roman"/>
          <w:sz w:val="24"/>
          <w:szCs w:val="24"/>
        </w:rPr>
        <w:t xml:space="preserve"> к исключительной компетенции Совета Директоров, не могут быть переданы на решение другим органам корпоративного управления Компании, кроме случаев, установленных законодательством Кыргызской Республики.</w:t>
      </w:r>
    </w:p>
    <w:p w14:paraId="1859DBEC" w14:textId="77777777" w:rsidR="00F40943" w:rsidRPr="003A78E8" w:rsidRDefault="00F40943" w:rsidP="00F40943">
      <w:pPr>
        <w:pStyle w:val="a7"/>
        <w:numPr>
          <w:ilvl w:val="1"/>
          <w:numId w:val="6"/>
        </w:numPr>
        <w:spacing w:before="80" w:after="4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3A78E8">
        <w:rPr>
          <w:rFonts w:ascii="Times New Roman" w:hAnsi="Times New Roman"/>
          <w:b/>
          <w:sz w:val="24"/>
          <w:szCs w:val="24"/>
        </w:rPr>
        <w:t>Правление Компании.</w:t>
      </w:r>
    </w:p>
    <w:p w14:paraId="4A569A97" w14:textId="77777777" w:rsidR="00F40943" w:rsidRPr="003A78E8" w:rsidRDefault="00F40943" w:rsidP="00F40943">
      <w:pPr>
        <w:pStyle w:val="a7"/>
        <w:numPr>
          <w:ilvl w:val="2"/>
          <w:numId w:val="6"/>
        </w:numPr>
        <w:spacing w:before="40" w:after="4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Правление Компании является исполнительным органом управления Компании, осуществляющее текущее руководство Компанией.</w:t>
      </w:r>
    </w:p>
    <w:p w14:paraId="777572FC" w14:textId="77777777" w:rsidR="00F40943" w:rsidRPr="003A78E8" w:rsidRDefault="00F40943" w:rsidP="00F40943">
      <w:pPr>
        <w:pStyle w:val="a7"/>
        <w:numPr>
          <w:ilvl w:val="2"/>
          <w:numId w:val="6"/>
        </w:numPr>
        <w:spacing w:before="40" w:after="4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Полномочия Правления определяется законодательством КР, нормативными требованиями НБКР, Уставом Компании и внутренним положением о Правлении Компании.</w:t>
      </w:r>
    </w:p>
    <w:p w14:paraId="6FC92F78" w14:textId="58034EA9" w:rsidR="00F40943" w:rsidRPr="003A78E8" w:rsidRDefault="00F40943" w:rsidP="00F40943">
      <w:pPr>
        <w:pStyle w:val="a7"/>
        <w:numPr>
          <w:ilvl w:val="1"/>
          <w:numId w:val="6"/>
        </w:numPr>
        <w:spacing w:before="40" w:after="4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lastRenderedPageBreak/>
        <w:t xml:space="preserve">Количественный и качественный состав Совета директоров и Правление Компании, </w:t>
      </w:r>
      <w:r w:rsidR="003A78E8" w:rsidRPr="003A78E8">
        <w:rPr>
          <w:rFonts w:ascii="Times New Roman" w:hAnsi="Times New Roman"/>
          <w:sz w:val="24"/>
          <w:szCs w:val="24"/>
        </w:rPr>
        <w:t>определённый</w:t>
      </w:r>
      <w:r w:rsidRPr="003A78E8">
        <w:rPr>
          <w:rFonts w:ascii="Times New Roman" w:hAnsi="Times New Roman"/>
          <w:sz w:val="24"/>
          <w:szCs w:val="24"/>
        </w:rPr>
        <w:t xml:space="preserve"> Уставом Компании призван обеспечивать эффективное корпоративное управление при осуществлении деятельности и контроля над деятельностью Компании, и который способен наладить плодотворную, конструктивную дискуссию, принимать быстрые и взвешенные решения для успешной деятельности и эффективного корпоративного управления в Компании.</w:t>
      </w:r>
    </w:p>
    <w:p w14:paraId="142F0D9A" w14:textId="77777777" w:rsidR="00F40943" w:rsidRPr="003A78E8" w:rsidRDefault="00F40943" w:rsidP="00F40943">
      <w:pPr>
        <w:pStyle w:val="a7"/>
        <w:numPr>
          <w:ilvl w:val="1"/>
          <w:numId w:val="6"/>
        </w:numPr>
        <w:spacing w:before="40" w:after="4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Основными компонентами эффективного корпоративного управления являются: </w:t>
      </w:r>
    </w:p>
    <w:p w14:paraId="6C297BEC" w14:textId="633A3F27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 xml:space="preserve">распределение полномочий, вопросов компетенции и </w:t>
      </w:r>
      <w:r w:rsidR="003A78E8" w:rsidRPr="003A78E8">
        <w:rPr>
          <w:rFonts w:ascii="Times New Roman" w:hAnsi="Times New Roman"/>
          <w:sz w:val="24"/>
          <w:szCs w:val="24"/>
        </w:rPr>
        <w:t>подотчётности</w:t>
      </w:r>
      <w:r w:rsidRPr="003A78E8">
        <w:rPr>
          <w:rFonts w:ascii="Times New Roman" w:hAnsi="Times New Roman"/>
          <w:sz w:val="24"/>
          <w:szCs w:val="24"/>
        </w:rPr>
        <w:t xml:space="preserve"> между органами управления Компании, организация эффективной деятельности Совета директоров и Правления Компании; </w:t>
      </w:r>
    </w:p>
    <w:p w14:paraId="0E8408AB" w14:textId="77777777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 xml:space="preserve">определение и утверждение стратегии развития деятельности Компании и контроль над </w:t>
      </w:r>
      <w:proofErr w:type="spellStart"/>
      <w:r w:rsidRPr="003A78E8">
        <w:rPr>
          <w:rFonts w:ascii="Times New Roman" w:hAnsi="Times New Roman"/>
          <w:sz w:val="24"/>
          <w:szCs w:val="24"/>
        </w:rPr>
        <w:t>ее</w:t>
      </w:r>
      <w:proofErr w:type="spellEnd"/>
      <w:r w:rsidRPr="003A78E8">
        <w:rPr>
          <w:rFonts w:ascii="Times New Roman" w:hAnsi="Times New Roman"/>
          <w:sz w:val="24"/>
          <w:szCs w:val="24"/>
        </w:rPr>
        <w:t xml:space="preserve"> реализацией; </w:t>
      </w:r>
    </w:p>
    <w:p w14:paraId="7A4D4C61" w14:textId="77777777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создание систем эффективного управления рисками и предотвращения конфликта интересов; </w:t>
      </w:r>
    </w:p>
    <w:p w14:paraId="0278114A" w14:textId="77777777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определение и соблюдение стандартов профессиональной этики; </w:t>
      </w:r>
    </w:p>
    <w:p w14:paraId="533BF4A9" w14:textId="77777777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обеспечение прозрачности деятельности Компании. </w:t>
      </w:r>
    </w:p>
    <w:p w14:paraId="3E25DAC1" w14:textId="77777777" w:rsidR="00F40943" w:rsidRPr="003A78E8" w:rsidRDefault="00F40943" w:rsidP="00F40943">
      <w:pPr>
        <w:pStyle w:val="a7"/>
        <w:numPr>
          <w:ilvl w:val="1"/>
          <w:numId w:val="6"/>
        </w:numPr>
        <w:spacing w:before="40" w:after="4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Основные принципы и реализация принципов эффективного корпоративного управления описаны в следующей главе настоящего Кодекса. </w:t>
      </w:r>
    </w:p>
    <w:p w14:paraId="4D45E30C" w14:textId="77777777" w:rsidR="00F40943" w:rsidRPr="003A78E8" w:rsidRDefault="00F40943" w:rsidP="00F40943">
      <w:pPr>
        <w:pStyle w:val="1"/>
        <w:numPr>
          <w:ilvl w:val="0"/>
          <w:numId w:val="6"/>
        </w:numPr>
        <w:spacing w:after="120" w:line="240" w:lineRule="auto"/>
        <w:ind w:left="284" w:hanging="284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A78E8">
        <w:rPr>
          <w:rFonts w:ascii="Times New Roman" w:hAnsi="Times New Roman" w:cs="Times New Roman"/>
          <w:b/>
          <w:color w:val="auto"/>
          <w:sz w:val="24"/>
          <w:szCs w:val="24"/>
        </w:rPr>
        <w:t xml:space="preserve">ПРИНЦИПЫ КОРПОРАТИВНОГО УПРАВЛЕНИЯ </w:t>
      </w:r>
    </w:p>
    <w:p w14:paraId="0D242166" w14:textId="77777777" w:rsidR="00F40943" w:rsidRPr="003A78E8" w:rsidRDefault="00F40943" w:rsidP="00F40943">
      <w:pPr>
        <w:pStyle w:val="a7"/>
        <w:numPr>
          <w:ilvl w:val="1"/>
          <w:numId w:val="6"/>
        </w:numPr>
        <w:spacing w:before="40" w:after="4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Компания при осуществлении своей деятельности руководствуется следующими основными принципами корпоративного управления:</w:t>
      </w:r>
    </w:p>
    <w:p w14:paraId="3E21F7F5" w14:textId="77777777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принцип защиты прав и интересов акционеров Компании;</w:t>
      </w:r>
    </w:p>
    <w:p w14:paraId="38324ACB" w14:textId="77777777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принцип признания и соблюдения законных прав и интересов сотрудников и третьих лиц, связанных с деятельностью Компании на основе взаимовыгодного сотрудничества;</w:t>
      </w:r>
    </w:p>
    <w:p w14:paraId="7C6C30F3" w14:textId="77777777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принцип эффективного управления Советом директоров Компания и их ответственность;</w:t>
      </w:r>
    </w:p>
    <w:p w14:paraId="5D9EC6FF" w14:textId="77777777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принцип эффективного управления Правлением Компании и их ответственность;</w:t>
      </w:r>
    </w:p>
    <w:p w14:paraId="2F45140E" w14:textId="77777777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принцип своевременного и объективного раскрытия информации о деятельности Компании;</w:t>
      </w:r>
    </w:p>
    <w:p w14:paraId="081F3AC0" w14:textId="77777777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принцип обеспечения эффективного контроля за финансово-хозяйственной деятельностью Компании;</w:t>
      </w:r>
    </w:p>
    <w:p w14:paraId="311D8D2D" w14:textId="77777777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принцип обеспечения эффективной дивидендной политики;</w:t>
      </w:r>
    </w:p>
    <w:p w14:paraId="55BDBE61" w14:textId="77777777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принципы соблюдения законности и деловой этики, обеспечения эффективной кадровой политики, регулирования корпоративных конфликтов, обеспечения охраны окружающей среды.</w:t>
      </w:r>
    </w:p>
    <w:p w14:paraId="6B3D7091" w14:textId="77777777" w:rsidR="00F40943" w:rsidRPr="003A78E8" w:rsidRDefault="00F40943" w:rsidP="00F40943">
      <w:pPr>
        <w:pStyle w:val="a7"/>
        <w:numPr>
          <w:ilvl w:val="1"/>
          <w:numId w:val="6"/>
        </w:numPr>
        <w:spacing w:before="80" w:after="40" w:line="240" w:lineRule="auto"/>
        <w:ind w:left="567" w:hanging="567"/>
        <w:contextualSpacing w:val="0"/>
        <w:jc w:val="both"/>
        <w:rPr>
          <w:rFonts w:ascii="Times New Roman" w:hAnsi="Times New Roman"/>
          <w:b/>
          <w:i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 </w:t>
      </w:r>
      <w:r w:rsidRPr="003A78E8">
        <w:rPr>
          <w:rFonts w:ascii="Times New Roman" w:hAnsi="Times New Roman"/>
          <w:b/>
          <w:i/>
          <w:sz w:val="24"/>
          <w:szCs w:val="24"/>
        </w:rPr>
        <w:t>Принцип защиты прав и интересов акционеров Компании.</w:t>
      </w:r>
    </w:p>
    <w:p w14:paraId="2F146902" w14:textId="77777777" w:rsidR="00F40943" w:rsidRPr="003A78E8" w:rsidRDefault="00F40943" w:rsidP="00F40943">
      <w:pPr>
        <w:pStyle w:val="a7"/>
        <w:numPr>
          <w:ilvl w:val="2"/>
          <w:numId w:val="6"/>
        </w:numPr>
        <w:spacing w:before="40" w:after="40" w:line="240" w:lineRule="auto"/>
        <w:ind w:left="851" w:hanging="709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Компания в процессе своей деятельности обеспечивает реализацию основных прав своих акционеров:</w:t>
      </w:r>
    </w:p>
    <w:p w14:paraId="3D0D2ECB" w14:textId="77777777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право владения, пользования и распоряжения принадлежащими им акциями;</w:t>
      </w:r>
    </w:p>
    <w:p w14:paraId="3DC8FD02" w14:textId="77777777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право участия и голосования на общих собраниях акционеров, внесения предложений по повестке общего собрания акционеров, защиту при проведении крупных корпоративных мероприятий (реорганизации, крупных сделках, дополнительной эмиссии акций и т.д.);</w:t>
      </w:r>
    </w:p>
    <w:p w14:paraId="629F18B4" w14:textId="77777777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право участия в выборах органов управления Компанией;</w:t>
      </w:r>
    </w:p>
    <w:p w14:paraId="0C83AF93" w14:textId="77777777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право получения доли прибыли общества (дивидендов);</w:t>
      </w:r>
    </w:p>
    <w:p w14:paraId="32F34962" w14:textId="236AE96A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lastRenderedPageBreak/>
        <w:t xml:space="preserve">право на своевременное и регулярное получение в полном </w:t>
      </w:r>
      <w:r w:rsidR="003A78E8" w:rsidRPr="003A78E8">
        <w:rPr>
          <w:rFonts w:ascii="Times New Roman" w:hAnsi="Times New Roman"/>
          <w:sz w:val="24"/>
          <w:szCs w:val="24"/>
        </w:rPr>
        <w:t>объёме</w:t>
      </w:r>
      <w:r w:rsidRPr="003A78E8">
        <w:rPr>
          <w:rFonts w:ascii="Times New Roman" w:hAnsi="Times New Roman"/>
          <w:sz w:val="24"/>
          <w:szCs w:val="24"/>
        </w:rPr>
        <w:t xml:space="preserve"> информации о деятельности Компании, право обращения с письменными запросами и получения мотивированных ответов в установленные законодательством КР сроки.</w:t>
      </w:r>
    </w:p>
    <w:p w14:paraId="3A530A2C" w14:textId="77777777" w:rsidR="00F40943" w:rsidRPr="003A78E8" w:rsidRDefault="00F40943" w:rsidP="00F40943">
      <w:pPr>
        <w:pStyle w:val="a7"/>
        <w:numPr>
          <w:ilvl w:val="2"/>
          <w:numId w:val="6"/>
        </w:numPr>
        <w:spacing w:before="40" w:after="40" w:line="240" w:lineRule="auto"/>
        <w:ind w:left="851" w:hanging="709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Компания обеспечивает защиту интересов, одинаковое и справедливое отношение ко всем акционерам, независимо от количества акций, которыми они владеют. Компания защищает миноритарных акционеров от злоупотреблений со стороны контролирующих акционеров, действующих прямо или косвенно.</w:t>
      </w:r>
    </w:p>
    <w:p w14:paraId="1EB9FE19" w14:textId="4AD5F71C" w:rsidR="00F40943" w:rsidRPr="003A78E8" w:rsidRDefault="00F40943" w:rsidP="00F40943">
      <w:pPr>
        <w:pStyle w:val="a7"/>
        <w:numPr>
          <w:ilvl w:val="2"/>
          <w:numId w:val="6"/>
        </w:numPr>
        <w:spacing w:before="40" w:after="40" w:line="240" w:lineRule="auto"/>
        <w:ind w:left="851" w:hanging="709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 xml:space="preserve">Акционеры Компании имеют право участвовать в управлении Компанией </w:t>
      </w:r>
      <w:r w:rsidR="003A78E8" w:rsidRPr="003A78E8">
        <w:rPr>
          <w:rFonts w:ascii="Times New Roman" w:hAnsi="Times New Roman"/>
          <w:sz w:val="24"/>
          <w:szCs w:val="24"/>
        </w:rPr>
        <w:t>путём</w:t>
      </w:r>
      <w:r w:rsidRPr="003A78E8">
        <w:rPr>
          <w:rFonts w:ascii="Times New Roman" w:hAnsi="Times New Roman"/>
          <w:sz w:val="24"/>
          <w:szCs w:val="24"/>
        </w:rPr>
        <w:t xml:space="preserve"> принятия решений по наиболее важным вопросам деятельности Компании на общем собрании акционеров. Компания при организации проведения общего собрания акционеров для обеспечения равного отношения к акционерам учитывает, чтобы участие акционера в нем не было сопряжено с большими материальными и временными затратами.</w:t>
      </w:r>
    </w:p>
    <w:p w14:paraId="6055BCD4" w14:textId="77777777" w:rsidR="00F40943" w:rsidRPr="003A78E8" w:rsidRDefault="00F40943" w:rsidP="00F40943">
      <w:pPr>
        <w:pStyle w:val="a7"/>
        <w:numPr>
          <w:ilvl w:val="2"/>
          <w:numId w:val="6"/>
        </w:numPr>
        <w:spacing w:before="40" w:after="40" w:line="240" w:lineRule="auto"/>
        <w:ind w:left="851" w:hanging="709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 xml:space="preserve">Компания обеспечивает эффективное участие акционеров в принятии ключевых решений корпоративного управления, таких как назначение и выборы членов совета директоров. Акционеры имеют равные возможности высказать </w:t>
      </w:r>
      <w:proofErr w:type="spellStart"/>
      <w:r w:rsidRPr="003A78E8">
        <w:rPr>
          <w:rFonts w:ascii="Times New Roman" w:hAnsi="Times New Roman"/>
          <w:sz w:val="24"/>
          <w:szCs w:val="24"/>
        </w:rPr>
        <w:t>свое</w:t>
      </w:r>
      <w:proofErr w:type="spellEnd"/>
      <w:r w:rsidRPr="003A78E8">
        <w:rPr>
          <w:rFonts w:ascii="Times New Roman" w:hAnsi="Times New Roman"/>
          <w:sz w:val="24"/>
          <w:szCs w:val="24"/>
        </w:rPr>
        <w:t xml:space="preserve"> мнение о политике вознаграждения для членов совета директоров. Заинтересованные лица, а также сотрудники имеют право свободно сообщать Совету директоров Компании о каких-либо выявленных незаконных и/или неэтичных действиях должностных лиц, без риска ущемления их прав. Правление Компании обязано обосновывать планируемые изменение в деятельности Компании и предоставлять конкретные перспективы сохранения и защиты прав акционеров.</w:t>
      </w:r>
    </w:p>
    <w:p w14:paraId="5439F040" w14:textId="77777777" w:rsidR="00F40943" w:rsidRPr="003A78E8" w:rsidRDefault="00F40943" w:rsidP="00F40943">
      <w:pPr>
        <w:pStyle w:val="a7"/>
        <w:numPr>
          <w:ilvl w:val="2"/>
          <w:numId w:val="6"/>
        </w:numPr>
        <w:spacing w:before="40" w:after="40" w:line="240" w:lineRule="auto"/>
        <w:ind w:left="851" w:hanging="709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Компания предоставляет достаточную информацию для формирования точного представления о наличии условий для выплаты дивидендов и порядка их выплаты, а акционеры принимают решения по распределению чистой прибыли Компании, включая выплату дивидендов.</w:t>
      </w:r>
    </w:p>
    <w:p w14:paraId="4DC29BEB" w14:textId="7A88CDF3" w:rsidR="00F40943" w:rsidRPr="003A78E8" w:rsidRDefault="00F40943" w:rsidP="00F40943">
      <w:pPr>
        <w:pStyle w:val="a7"/>
        <w:numPr>
          <w:ilvl w:val="2"/>
          <w:numId w:val="6"/>
        </w:numPr>
        <w:spacing w:before="40" w:after="40" w:line="240" w:lineRule="auto"/>
        <w:ind w:left="851" w:hanging="709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 xml:space="preserve">Компания доводит до сведения своих акционеров информацию о деятельности Компании, затрагивающую интересы акционеров в порядке, предусмотренном Уставом Компании. Компания обеспечивает акционера достоверной информацией о </w:t>
      </w:r>
      <w:r w:rsidR="003A78E8" w:rsidRPr="003A78E8">
        <w:rPr>
          <w:rFonts w:ascii="Times New Roman" w:hAnsi="Times New Roman"/>
          <w:sz w:val="24"/>
          <w:szCs w:val="24"/>
        </w:rPr>
        <w:t>своём</w:t>
      </w:r>
      <w:r w:rsidRPr="003A78E8">
        <w:rPr>
          <w:rFonts w:ascii="Times New Roman" w:hAnsi="Times New Roman"/>
          <w:sz w:val="24"/>
          <w:szCs w:val="24"/>
        </w:rPr>
        <w:t xml:space="preserve"> финансовом состоянии и результатах деятельности, а также других сведений и данных для рассмотрения и принятия решений на общем собрании акционеров.</w:t>
      </w:r>
    </w:p>
    <w:p w14:paraId="3DE469F4" w14:textId="77777777" w:rsidR="00F40943" w:rsidRPr="003A78E8" w:rsidRDefault="00F40943" w:rsidP="00F40943">
      <w:pPr>
        <w:pStyle w:val="a7"/>
        <w:numPr>
          <w:ilvl w:val="1"/>
          <w:numId w:val="6"/>
        </w:numPr>
        <w:spacing w:before="80" w:after="40" w:line="240" w:lineRule="auto"/>
        <w:ind w:left="567" w:hanging="567"/>
        <w:contextualSpacing w:val="0"/>
        <w:jc w:val="both"/>
        <w:rPr>
          <w:rFonts w:ascii="Times New Roman" w:hAnsi="Times New Roman"/>
          <w:b/>
          <w:i/>
          <w:sz w:val="24"/>
          <w:szCs w:val="24"/>
        </w:rPr>
      </w:pPr>
      <w:bookmarkStart w:id="0" w:name="SUB200"/>
      <w:bookmarkEnd w:id="0"/>
      <w:r w:rsidRPr="003A78E8">
        <w:rPr>
          <w:rFonts w:ascii="Times New Roman" w:hAnsi="Times New Roman"/>
          <w:b/>
          <w:i/>
          <w:sz w:val="24"/>
          <w:szCs w:val="24"/>
        </w:rPr>
        <w:t>Принцип признания и соблюдения законных прав и интересов сотрудников и третьих лиц, связанных с деятельностью Компани на основе взаимовыгодного сотрудничества.</w:t>
      </w:r>
    </w:p>
    <w:p w14:paraId="7EC17879" w14:textId="77777777" w:rsidR="00F40943" w:rsidRPr="003A78E8" w:rsidRDefault="00F40943" w:rsidP="00F40943">
      <w:pPr>
        <w:pStyle w:val="a7"/>
        <w:numPr>
          <w:ilvl w:val="2"/>
          <w:numId w:val="6"/>
        </w:numPr>
        <w:spacing w:before="40" w:after="40" w:line="240" w:lineRule="auto"/>
        <w:ind w:left="851" w:hanging="709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Компания разрабатывает и реализовывает кадровую политику, которая направлена на заинтересованности своих сотрудников в эффективной работе Компании и таким образом, чтобы каждый сотрудник дорожил своей работой в Компании, осознавал, что от его результатов работы в целом зависит финансовое состояние и результаты деятельности Компании.</w:t>
      </w:r>
    </w:p>
    <w:p w14:paraId="5F37BB0F" w14:textId="3C76594F" w:rsidR="00F40943" w:rsidRPr="003A78E8" w:rsidRDefault="00F40943" w:rsidP="00F40943">
      <w:pPr>
        <w:pStyle w:val="a7"/>
        <w:numPr>
          <w:ilvl w:val="2"/>
          <w:numId w:val="6"/>
        </w:numPr>
        <w:spacing w:before="40" w:after="40" w:line="240" w:lineRule="auto"/>
        <w:ind w:left="851" w:hanging="709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 xml:space="preserve">В отношениях со своими деловыми </w:t>
      </w:r>
      <w:r w:rsidR="003A78E8" w:rsidRPr="003A78E8">
        <w:rPr>
          <w:rFonts w:ascii="Times New Roman" w:hAnsi="Times New Roman"/>
          <w:sz w:val="24"/>
          <w:szCs w:val="24"/>
        </w:rPr>
        <w:t>партнёрами</w:t>
      </w:r>
      <w:r w:rsidRPr="003A78E8">
        <w:rPr>
          <w:rFonts w:ascii="Times New Roman" w:hAnsi="Times New Roman"/>
          <w:sz w:val="24"/>
          <w:szCs w:val="24"/>
        </w:rPr>
        <w:t xml:space="preserve">, Компания действует уважительно, честно и открыто на основе принципа взаимной выгоды, и неукоснительного соблюдения требований действующего законодательства КР и договорных отношений. Компания внимательно относиться к замечаниям, жалобам и претензиям в адрес компании со стороны своих деловых </w:t>
      </w:r>
      <w:r w:rsidR="003A78E8" w:rsidRPr="003A78E8">
        <w:rPr>
          <w:rFonts w:ascii="Times New Roman" w:hAnsi="Times New Roman"/>
          <w:sz w:val="24"/>
          <w:szCs w:val="24"/>
        </w:rPr>
        <w:t>партнёров</w:t>
      </w:r>
      <w:r w:rsidRPr="003A78E8">
        <w:rPr>
          <w:rFonts w:ascii="Times New Roman" w:hAnsi="Times New Roman"/>
          <w:sz w:val="24"/>
          <w:szCs w:val="24"/>
        </w:rPr>
        <w:t>.</w:t>
      </w:r>
    </w:p>
    <w:p w14:paraId="78100716" w14:textId="5C927409" w:rsidR="00F40943" w:rsidRPr="003A78E8" w:rsidRDefault="00F40943" w:rsidP="00F40943">
      <w:pPr>
        <w:pStyle w:val="a7"/>
        <w:numPr>
          <w:ilvl w:val="2"/>
          <w:numId w:val="6"/>
        </w:numPr>
        <w:spacing w:before="40" w:after="40" w:line="240" w:lineRule="auto"/>
        <w:ind w:left="851" w:hanging="709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 xml:space="preserve">Компания осуществляет кредитование и оказание других услуг своим клиентам на принципах добросовестности, прозрачности, достоверности по отношению к клиентам с </w:t>
      </w:r>
      <w:r w:rsidR="003A78E8" w:rsidRPr="003A78E8">
        <w:rPr>
          <w:rFonts w:ascii="Times New Roman" w:hAnsi="Times New Roman"/>
          <w:sz w:val="24"/>
          <w:szCs w:val="24"/>
        </w:rPr>
        <w:t>учётом</w:t>
      </w:r>
      <w:r w:rsidRPr="003A78E8">
        <w:rPr>
          <w:rFonts w:ascii="Times New Roman" w:hAnsi="Times New Roman"/>
          <w:sz w:val="24"/>
          <w:szCs w:val="24"/>
        </w:rPr>
        <w:t xml:space="preserve"> их экономических интересов, возможностей и соблюдением </w:t>
      </w:r>
      <w:r w:rsidRPr="003A78E8">
        <w:rPr>
          <w:rFonts w:ascii="Times New Roman" w:hAnsi="Times New Roman"/>
          <w:sz w:val="24"/>
          <w:szCs w:val="24"/>
        </w:rPr>
        <w:lastRenderedPageBreak/>
        <w:t>требований законодательства Кыргызской Республики о коммерческой и банковской тайне.</w:t>
      </w:r>
    </w:p>
    <w:p w14:paraId="19ECD2A0" w14:textId="77777777" w:rsidR="00F40943" w:rsidRPr="003A78E8" w:rsidRDefault="00F40943" w:rsidP="00F40943">
      <w:pPr>
        <w:pStyle w:val="a7"/>
        <w:numPr>
          <w:ilvl w:val="2"/>
          <w:numId w:val="6"/>
        </w:numPr>
        <w:spacing w:before="40" w:after="40" w:line="240" w:lineRule="auto"/>
        <w:ind w:left="851" w:hanging="709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Компания обязана обеспечить выполнение минимальных требований при оказании услуг по кредитованию, которые указаны в Законе Кыргызской Республики «О микрофинансовых организациях в Кыргызской Республике».</w:t>
      </w:r>
    </w:p>
    <w:p w14:paraId="2D5912E0" w14:textId="77777777" w:rsidR="00F40943" w:rsidRPr="003A78E8" w:rsidRDefault="00F40943" w:rsidP="00F40943">
      <w:pPr>
        <w:pStyle w:val="a7"/>
        <w:numPr>
          <w:ilvl w:val="2"/>
          <w:numId w:val="6"/>
        </w:numPr>
        <w:spacing w:before="40" w:after="40" w:line="240" w:lineRule="auto"/>
        <w:ind w:left="851" w:hanging="709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Для обеспечения эффективной деятельности Правление Компании при осуществлении своей деятельности учитывает затрагиваемые интересы третьих лиц, в том числе инвесторов (кредиторов) Компании, государственных органов.</w:t>
      </w:r>
    </w:p>
    <w:p w14:paraId="4D35F18B" w14:textId="77777777" w:rsidR="00F40943" w:rsidRPr="003A78E8" w:rsidRDefault="00F40943" w:rsidP="00F40943">
      <w:pPr>
        <w:pStyle w:val="a7"/>
        <w:numPr>
          <w:ilvl w:val="2"/>
          <w:numId w:val="6"/>
        </w:numPr>
        <w:spacing w:before="40" w:after="40" w:line="240" w:lineRule="auto"/>
        <w:ind w:left="851" w:hanging="709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 xml:space="preserve">Компания при осуществлении своей деятельности должна стремиться обеспечивать и поддерживать баланс интересов всех связанных с Компанией лиц: инвесторов (кредиторов), клиентов, сотрудников, государственных органов, деловых </w:t>
      </w:r>
      <w:proofErr w:type="spellStart"/>
      <w:r w:rsidRPr="003A78E8">
        <w:rPr>
          <w:rFonts w:ascii="Times New Roman" w:hAnsi="Times New Roman"/>
          <w:sz w:val="24"/>
          <w:szCs w:val="24"/>
        </w:rPr>
        <w:t>партнеров</w:t>
      </w:r>
      <w:proofErr w:type="spellEnd"/>
      <w:r w:rsidRPr="003A78E8">
        <w:rPr>
          <w:rFonts w:ascii="Times New Roman" w:hAnsi="Times New Roman"/>
          <w:sz w:val="24"/>
          <w:szCs w:val="24"/>
        </w:rPr>
        <w:t xml:space="preserve"> и Компании в целом.</w:t>
      </w:r>
    </w:p>
    <w:p w14:paraId="298036FE" w14:textId="77777777" w:rsidR="00F40943" w:rsidRPr="003A78E8" w:rsidRDefault="00F40943" w:rsidP="00F40943">
      <w:pPr>
        <w:pStyle w:val="a7"/>
        <w:numPr>
          <w:ilvl w:val="2"/>
          <w:numId w:val="6"/>
        </w:numPr>
        <w:spacing w:before="40" w:after="40" w:line="240" w:lineRule="auto"/>
        <w:ind w:left="851" w:hanging="709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Компания, также должна обеспечивать соблюдение интересов, заинтересованных сторон при:</w:t>
      </w:r>
    </w:p>
    <w:p w14:paraId="36CA6B6A" w14:textId="77777777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увеличении уставного капитала;</w:t>
      </w:r>
    </w:p>
    <w:p w14:paraId="0E87A3BE" w14:textId="77777777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выкупе собственных акций;</w:t>
      </w:r>
    </w:p>
    <w:p w14:paraId="04A16886" w14:textId="77777777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принятия решений по реорганизации и ликвидации;</w:t>
      </w:r>
    </w:p>
    <w:p w14:paraId="3F338E82" w14:textId="77777777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реализации социальных программ и программ в области окружающей среды;</w:t>
      </w:r>
    </w:p>
    <w:p w14:paraId="37EEE30D" w14:textId="77777777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предоставлении заинтересованным сторонам доступа к необходимой информации;</w:t>
      </w:r>
    </w:p>
    <w:p w14:paraId="62892AAF" w14:textId="77777777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надлежащем и неукоснительном исполнении действующего законодательства КР.</w:t>
      </w:r>
    </w:p>
    <w:p w14:paraId="433767EC" w14:textId="77777777" w:rsidR="00F40943" w:rsidRPr="003A78E8" w:rsidRDefault="00F40943" w:rsidP="00F40943">
      <w:pPr>
        <w:pStyle w:val="a7"/>
        <w:numPr>
          <w:ilvl w:val="1"/>
          <w:numId w:val="6"/>
        </w:numPr>
        <w:spacing w:before="80" w:after="40" w:line="240" w:lineRule="auto"/>
        <w:ind w:left="567" w:hanging="567"/>
        <w:contextualSpacing w:val="0"/>
        <w:jc w:val="both"/>
        <w:rPr>
          <w:rFonts w:ascii="Times New Roman" w:hAnsi="Times New Roman"/>
          <w:b/>
          <w:i/>
          <w:sz w:val="24"/>
          <w:szCs w:val="24"/>
        </w:rPr>
      </w:pPr>
      <w:bookmarkStart w:id="1" w:name="SUB300"/>
      <w:bookmarkEnd w:id="1"/>
      <w:r w:rsidRPr="003A78E8">
        <w:rPr>
          <w:rFonts w:ascii="Times New Roman" w:hAnsi="Times New Roman"/>
          <w:b/>
          <w:i/>
          <w:sz w:val="24"/>
          <w:szCs w:val="24"/>
        </w:rPr>
        <w:t>Принцип эффективного управления Компанией Советом директоров и их ответственность.</w:t>
      </w:r>
    </w:p>
    <w:p w14:paraId="3F9A953D" w14:textId="77777777" w:rsidR="00F40943" w:rsidRPr="003A78E8" w:rsidRDefault="00F40943" w:rsidP="00F40943">
      <w:pPr>
        <w:pStyle w:val="a7"/>
        <w:numPr>
          <w:ilvl w:val="2"/>
          <w:numId w:val="6"/>
        </w:numPr>
        <w:spacing w:before="40" w:after="40" w:line="240" w:lineRule="auto"/>
        <w:ind w:left="851" w:hanging="709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Совет директоров Компании осуществляет стратегическое управление Компанией, включая определение стратегий развития, политик, основных принципов и подходов к организации в Компании системы управления рисками и внутреннего контроля, контролирует деятельность Правления Компании, а также реализует иные ключевые функции, в соответствии с требованиями законодательства КР и Устава Компании. </w:t>
      </w:r>
    </w:p>
    <w:p w14:paraId="285C0A19" w14:textId="77777777" w:rsidR="00F40943" w:rsidRPr="003A78E8" w:rsidRDefault="00F40943" w:rsidP="00F40943">
      <w:pPr>
        <w:pStyle w:val="a7"/>
        <w:numPr>
          <w:ilvl w:val="2"/>
          <w:numId w:val="6"/>
        </w:numPr>
        <w:spacing w:before="40" w:after="40" w:line="240" w:lineRule="auto"/>
        <w:ind w:left="851" w:hanging="709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Совет директоров Компании избирает, определяет систему и устанавливает вознаграждение, а также контролирует деятельность ключевых сотрудников Компании. К ключевым сотрудникам Компании относятся члены Правления Компании, внутренний аудитор, комплаенс-офицер и иные сотрудники, определяемые Советом директоров Компании. </w:t>
      </w:r>
    </w:p>
    <w:p w14:paraId="6DFC18C0" w14:textId="77777777" w:rsidR="00F40943" w:rsidRPr="003A78E8" w:rsidRDefault="00F40943" w:rsidP="00F40943">
      <w:pPr>
        <w:pStyle w:val="a7"/>
        <w:numPr>
          <w:ilvl w:val="2"/>
          <w:numId w:val="6"/>
        </w:numPr>
        <w:spacing w:before="40" w:after="40" w:line="240" w:lineRule="auto"/>
        <w:ind w:left="851" w:hanging="709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В целях обеспечения эффективного корпоративного управления Совету директоров необходимо: </w:t>
      </w:r>
    </w:p>
    <w:p w14:paraId="7B4E7C60" w14:textId="578DC4F9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 xml:space="preserve">устанавливать </w:t>
      </w:r>
      <w:r w:rsidR="003A78E8" w:rsidRPr="003A78E8">
        <w:rPr>
          <w:rFonts w:ascii="Times New Roman" w:hAnsi="Times New Roman"/>
          <w:sz w:val="24"/>
          <w:szCs w:val="24"/>
        </w:rPr>
        <w:t>чёткие</w:t>
      </w:r>
      <w:r w:rsidRPr="003A78E8">
        <w:rPr>
          <w:rFonts w:ascii="Times New Roman" w:hAnsi="Times New Roman"/>
          <w:sz w:val="24"/>
          <w:szCs w:val="24"/>
        </w:rPr>
        <w:t xml:space="preserve"> уровни полномочий, ответственности и </w:t>
      </w:r>
      <w:r w:rsidR="003A78E8" w:rsidRPr="003A78E8">
        <w:rPr>
          <w:rFonts w:ascii="Times New Roman" w:hAnsi="Times New Roman"/>
          <w:sz w:val="24"/>
          <w:szCs w:val="24"/>
        </w:rPr>
        <w:t>подотчётности</w:t>
      </w:r>
      <w:r w:rsidRPr="003A78E8">
        <w:rPr>
          <w:rFonts w:ascii="Times New Roman" w:hAnsi="Times New Roman"/>
          <w:sz w:val="24"/>
          <w:szCs w:val="24"/>
        </w:rPr>
        <w:t xml:space="preserve"> в рамках организационной структуры Компании; </w:t>
      </w:r>
    </w:p>
    <w:p w14:paraId="0D066E2E" w14:textId="77777777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сформировать эффективную систему внутреннего контроля и управления рисками присущим деятельности Компании и обеспечивать их надлежащее функционирование и адекватность. </w:t>
      </w:r>
    </w:p>
    <w:p w14:paraId="4ABDA590" w14:textId="77777777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 xml:space="preserve">определять стратегию и устанавливать цели и задачи для </w:t>
      </w:r>
      <w:proofErr w:type="spellStart"/>
      <w:r w:rsidRPr="003A78E8">
        <w:rPr>
          <w:rFonts w:ascii="Times New Roman" w:hAnsi="Times New Roman"/>
          <w:sz w:val="24"/>
          <w:szCs w:val="24"/>
        </w:rPr>
        <w:t>ее</w:t>
      </w:r>
      <w:proofErr w:type="spellEnd"/>
      <w:r w:rsidRPr="003A78E8">
        <w:rPr>
          <w:rFonts w:ascii="Times New Roman" w:hAnsi="Times New Roman"/>
          <w:sz w:val="24"/>
          <w:szCs w:val="24"/>
        </w:rPr>
        <w:t xml:space="preserve"> исполнения;</w:t>
      </w:r>
    </w:p>
    <w:p w14:paraId="688570C2" w14:textId="77777777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периодически (не реже одного раза в год) оценивать стратегию развития бизнес-планы и политики Компании с целью определения их адекватности текущей деятельности, финансовому состоянию Компании и внешним экономическим условиям; </w:t>
      </w:r>
    </w:p>
    <w:p w14:paraId="6243AE72" w14:textId="11BBA4DB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 xml:space="preserve">периодически (не реже одного раза в квартал) оценивать текущее финансовое положение, результаты деятельности и исполнения прогнозных показателей </w:t>
      </w:r>
      <w:r w:rsidRPr="003A78E8">
        <w:rPr>
          <w:rFonts w:ascii="Times New Roman" w:hAnsi="Times New Roman"/>
          <w:sz w:val="24"/>
          <w:szCs w:val="24"/>
        </w:rPr>
        <w:lastRenderedPageBreak/>
        <w:t xml:space="preserve">бизнес-планов Компании на основании представленной </w:t>
      </w:r>
      <w:r w:rsidR="003A78E8" w:rsidRPr="003A78E8">
        <w:rPr>
          <w:rFonts w:ascii="Times New Roman" w:hAnsi="Times New Roman"/>
          <w:sz w:val="24"/>
          <w:szCs w:val="24"/>
        </w:rPr>
        <w:t>отчётности</w:t>
      </w:r>
      <w:r w:rsidRPr="003A78E8">
        <w:rPr>
          <w:rFonts w:ascii="Times New Roman" w:hAnsi="Times New Roman"/>
          <w:sz w:val="24"/>
          <w:szCs w:val="24"/>
        </w:rPr>
        <w:t xml:space="preserve"> и информации Правления Компании; </w:t>
      </w:r>
    </w:p>
    <w:p w14:paraId="598841CD" w14:textId="5D98D5DB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 xml:space="preserve">рассматривать </w:t>
      </w:r>
      <w:r w:rsidR="003A78E8" w:rsidRPr="003A78E8">
        <w:rPr>
          <w:rFonts w:ascii="Times New Roman" w:hAnsi="Times New Roman"/>
          <w:sz w:val="24"/>
          <w:szCs w:val="24"/>
        </w:rPr>
        <w:t>отчёты</w:t>
      </w:r>
      <w:r w:rsidRPr="003A78E8">
        <w:rPr>
          <w:rFonts w:ascii="Times New Roman" w:hAnsi="Times New Roman"/>
          <w:sz w:val="24"/>
          <w:szCs w:val="24"/>
        </w:rPr>
        <w:t>, результаты и принимать меры по итогам проверок внешних, внутренних аудиторов</w:t>
      </w:r>
      <w:r w:rsidR="003A78E8">
        <w:rPr>
          <w:rFonts w:ascii="Times New Roman" w:hAnsi="Times New Roman"/>
          <w:sz w:val="24"/>
          <w:szCs w:val="24"/>
        </w:rPr>
        <w:t xml:space="preserve"> </w:t>
      </w:r>
      <w:r w:rsidRPr="003A78E8">
        <w:rPr>
          <w:rFonts w:ascii="Times New Roman" w:hAnsi="Times New Roman"/>
          <w:sz w:val="24"/>
          <w:szCs w:val="24"/>
        </w:rPr>
        <w:t>и регулирующих внешних органов;</w:t>
      </w:r>
    </w:p>
    <w:p w14:paraId="5B512F03" w14:textId="77777777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устанавливать требования по идентификации и недопущению конфликта интересов и контролировать их исполнение.</w:t>
      </w:r>
    </w:p>
    <w:p w14:paraId="54856240" w14:textId="77777777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устанавливать требования по обеспечению прозрачности деятельности Компании, своевременности и полноты раскрытия информации внешним пользователям, а также обеспечение необременительного доступа акционеров Компании к документам банка в соответствии с законодательством КР. </w:t>
      </w:r>
    </w:p>
    <w:p w14:paraId="1C171B20" w14:textId="77777777" w:rsidR="00F40943" w:rsidRPr="003A78E8" w:rsidRDefault="00F40943" w:rsidP="00F40943">
      <w:pPr>
        <w:pStyle w:val="a7"/>
        <w:numPr>
          <w:ilvl w:val="2"/>
          <w:numId w:val="6"/>
        </w:numPr>
        <w:spacing w:before="40" w:after="40" w:line="240" w:lineRule="auto"/>
        <w:ind w:left="851" w:hanging="709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Учитывая высокий уровень ответственности и широкий круг полномочий Совета директоров, в целях обеспечения компетентности, в Совет директоров избираются лица, имеющее безупречную деловую репутацию, которые обладают достаточными знаниями об основных видах деятельности Компании и профессиональным опытом в области экономики и/или финансов и/или юриспруденции, которые соответствуют минимальным квалификационным требованиям, установленным НБКР. Кандидаты в Совет директоров в обязательном порядке проходят процедуру согласования в НБКР</w:t>
      </w:r>
    </w:p>
    <w:p w14:paraId="3D78675A" w14:textId="77777777" w:rsidR="00F40943" w:rsidRPr="003A78E8" w:rsidRDefault="00F40943" w:rsidP="00F40943">
      <w:pPr>
        <w:pStyle w:val="a7"/>
        <w:numPr>
          <w:ilvl w:val="2"/>
          <w:numId w:val="6"/>
        </w:numPr>
        <w:spacing w:before="40" w:after="40" w:line="240" w:lineRule="auto"/>
        <w:ind w:left="851" w:hanging="709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В целях обеспечения объективности и независимости, не менее 30 процентов состава Совета директоров Компании состоят из независимых членов совета директоров (т.е. не являющиеся связанным лицом (аффилированным лицом или инсайдером) с Компанией в течение трех лет, предшествовавших их избранию в совет директоров).</w:t>
      </w:r>
    </w:p>
    <w:p w14:paraId="4F21C189" w14:textId="77777777" w:rsidR="00F40943" w:rsidRPr="003A78E8" w:rsidRDefault="00F40943" w:rsidP="00F40943">
      <w:pPr>
        <w:pStyle w:val="a7"/>
        <w:numPr>
          <w:ilvl w:val="2"/>
          <w:numId w:val="6"/>
        </w:numPr>
        <w:spacing w:before="40" w:after="40" w:line="240" w:lineRule="auto"/>
        <w:ind w:left="851" w:hanging="709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Совет директоров Компании возглавляет Председатель, пользующийся безусловным доверием акционеров и членов Совета директоров Компании, имеющий значительный опыт работы на руководящих должностях. Председатель Совета директоров избирается/переизбирается большинством голосов от общего числа членов совета директоров. Председатель Совета директоров обеспечивает эффективную организацию деятельности Совета директоров и его взаимодействие с иными органами корпоративного управления Компании.</w:t>
      </w:r>
    </w:p>
    <w:p w14:paraId="5D0A7671" w14:textId="77777777" w:rsidR="00F40943" w:rsidRPr="003A78E8" w:rsidRDefault="00F40943" w:rsidP="00F40943">
      <w:pPr>
        <w:pStyle w:val="a7"/>
        <w:numPr>
          <w:ilvl w:val="2"/>
          <w:numId w:val="6"/>
        </w:numPr>
        <w:spacing w:before="40" w:after="40" w:line="240" w:lineRule="auto"/>
        <w:ind w:left="851" w:hanging="709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Совет директоров при выполнении своих функций имеет доступ к любой информации о деятельности Компании.</w:t>
      </w:r>
    </w:p>
    <w:p w14:paraId="756EA670" w14:textId="77777777" w:rsidR="00F40943" w:rsidRPr="003A78E8" w:rsidRDefault="00F40943" w:rsidP="00F40943">
      <w:pPr>
        <w:pStyle w:val="a7"/>
        <w:numPr>
          <w:ilvl w:val="2"/>
          <w:numId w:val="6"/>
        </w:numPr>
        <w:spacing w:before="40" w:after="40" w:line="240" w:lineRule="auto"/>
        <w:ind w:left="851" w:hanging="709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 xml:space="preserve">Принятие решений по вопросам, входящим в компетенцию Совета </w:t>
      </w:r>
      <w:proofErr w:type="gramStart"/>
      <w:r w:rsidRPr="003A78E8">
        <w:rPr>
          <w:rFonts w:ascii="Times New Roman" w:hAnsi="Times New Roman"/>
          <w:sz w:val="24"/>
          <w:szCs w:val="24"/>
        </w:rPr>
        <w:t>директоров</w:t>
      </w:r>
      <w:proofErr w:type="gramEnd"/>
      <w:r w:rsidRPr="003A78E8">
        <w:rPr>
          <w:rFonts w:ascii="Times New Roman" w:hAnsi="Times New Roman"/>
          <w:sz w:val="24"/>
          <w:szCs w:val="24"/>
        </w:rPr>
        <w:t xml:space="preserve"> производится коллегиально, большинством голосов от общего числа членов Совета Директоров (если иное не предусмотрено Уставом Компании). При принятии решений каждый член Совета директоров должен быть объективным и руководствоваться интересами Компании, а не личными интересами или интересами отдельных акционеров и должностных лиц Компании. Мнение члена Совета директоров, имеющего замечания и предложения по рассматриваемому вопросу и не согласного с принятым решением, должно быть выражено при голосовании и отражено в протоколе. Созыв и проведения заседаний Совета директоров производится в соответствии с Уставом Компании и Положением о Совете директоров Компании.</w:t>
      </w:r>
    </w:p>
    <w:p w14:paraId="30F40B47" w14:textId="77777777" w:rsidR="00F40943" w:rsidRPr="003A78E8" w:rsidRDefault="00F40943" w:rsidP="00F40943">
      <w:pPr>
        <w:pStyle w:val="a7"/>
        <w:numPr>
          <w:ilvl w:val="2"/>
          <w:numId w:val="6"/>
        </w:numPr>
        <w:spacing w:before="40" w:after="40" w:line="240" w:lineRule="auto"/>
        <w:ind w:left="851" w:hanging="709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Совет директоров Компании должен действовать добросовестно и разумно в наилучших интересах Компании, что предполагает соблюдение ими следующих фидуциарных обязанностей: </w:t>
      </w:r>
    </w:p>
    <w:p w14:paraId="1D616E8C" w14:textId="77777777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действовать в пределах своих полномочий (компетенции) с соблюдением требований законодательства Кыргызской Республики и Устава Компании; </w:t>
      </w:r>
    </w:p>
    <w:p w14:paraId="3DDABCD6" w14:textId="77777777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использовать предоставленных им полномочий в целях выполнения возложенных задач и функций; </w:t>
      </w:r>
    </w:p>
    <w:p w14:paraId="0B8B3EA1" w14:textId="77777777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lastRenderedPageBreak/>
        <w:t>принимать взвешенные решения на основании собственной квалификации и опыта после принятия всех исчерпывающих мер/всевозможных усилий для получения необходимой и доступной информации в разумные сроки; </w:t>
      </w:r>
    </w:p>
    <w:p w14:paraId="77EE54A4" w14:textId="77777777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соблюдать требования по недопущению конфликта интересов; </w:t>
      </w:r>
    </w:p>
    <w:p w14:paraId="0D321396" w14:textId="77777777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соблюдать принцип равенства в отношении к акционерам, не отдавая предпочтений интересам одного акционера перед интересами других акционеров Компании. </w:t>
      </w:r>
    </w:p>
    <w:p w14:paraId="55262CA5" w14:textId="77777777" w:rsidR="00F40943" w:rsidRPr="003A78E8" w:rsidRDefault="00F40943" w:rsidP="00F40943">
      <w:pPr>
        <w:pStyle w:val="a7"/>
        <w:numPr>
          <w:ilvl w:val="2"/>
          <w:numId w:val="6"/>
        </w:numPr>
        <w:spacing w:before="40" w:after="40" w:line="240" w:lineRule="auto"/>
        <w:ind w:left="851" w:hanging="709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 xml:space="preserve">В целях усиления корпоративного управления в Компании, Совет директоров </w:t>
      </w:r>
      <w:proofErr w:type="spellStart"/>
      <w:r w:rsidRPr="003A78E8">
        <w:rPr>
          <w:rFonts w:ascii="Times New Roman" w:hAnsi="Times New Roman"/>
          <w:sz w:val="24"/>
          <w:szCs w:val="24"/>
        </w:rPr>
        <w:t>создает</w:t>
      </w:r>
      <w:proofErr w:type="spellEnd"/>
      <w:r w:rsidRPr="003A78E8">
        <w:rPr>
          <w:rFonts w:ascii="Times New Roman" w:hAnsi="Times New Roman"/>
          <w:sz w:val="24"/>
          <w:szCs w:val="24"/>
        </w:rPr>
        <w:t xml:space="preserve"> следующие комитеты:</w:t>
      </w:r>
    </w:p>
    <w:p w14:paraId="348B96E6" w14:textId="77777777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Комитет по аудиту - предназначенный для содействия повышения эффективности работы Совета директоров Компании в исполнении обязанностей по контролю и оптимизации, принимаемых им решений, для усиления системы внутреннего контроля и взаимодействия между органами управления, внутренним аудитором и внешним аудитором Компании. </w:t>
      </w:r>
    </w:p>
    <w:p w14:paraId="6A28D10A" w14:textId="77777777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Кредитный комитет – предназначенный для реализации кредитной политики Компании и принимающий решения по всем вопросам, касающихся выдачи кредитов, клиентам Компании. </w:t>
      </w:r>
    </w:p>
    <w:p w14:paraId="3AE86485" w14:textId="77777777" w:rsidR="00F40943" w:rsidRPr="003A78E8" w:rsidRDefault="00F40943" w:rsidP="00F40943">
      <w:pPr>
        <w:pStyle w:val="a7"/>
        <w:spacing w:before="40" w:after="40"/>
        <w:ind w:left="851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Состав, структура, деятельность и ответственность данных комитетов определяется и регулируется в соответствии с законодательством КР и соответствующими внутренними положениями о комитетах, которые утверждаются Советом директоров. </w:t>
      </w:r>
    </w:p>
    <w:p w14:paraId="00650DC6" w14:textId="77777777" w:rsidR="00F40943" w:rsidRPr="003A78E8" w:rsidRDefault="00F40943" w:rsidP="00F40943">
      <w:pPr>
        <w:pStyle w:val="a7"/>
        <w:numPr>
          <w:ilvl w:val="2"/>
          <w:numId w:val="6"/>
        </w:numPr>
        <w:spacing w:before="40" w:after="40" w:line="240" w:lineRule="auto"/>
        <w:ind w:left="851" w:hanging="709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 xml:space="preserve">Необходимым условием обеспечения прав и интересов акционеров является строгое соблюдение органами и должностными лицами Копании процедур, установленных законодательством КР, уставом Компании и иными внутренними документами Компании. Для надлежащего соблюдения порядка подготовки и проведения общего собрания акционеров, деятельности совета директоров и осуществления данных функций Совет директоров Компании назначает должностное лицо, обладающее необходимой профессиональной квалификацией - корпоративного секретаря Копании, который </w:t>
      </w:r>
      <w:proofErr w:type="spellStart"/>
      <w:r w:rsidRPr="003A78E8">
        <w:rPr>
          <w:rFonts w:ascii="Times New Roman" w:hAnsi="Times New Roman"/>
          <w:sz w:val="24"/>
          <w:szCs w:val="24"/>
        </w:rPr>
        <w:t>несет</w:t>
      </w:r>
      <w:proofErr w:type="spellEnd"/>
      <w:r w:rsidRPr="003A78E8">
        <w:rPr>
          <w:rFonts w:ascii="Times New Roman" w:hAnsi="Times New Roman"/>
          <w:sz w:val="24"/>
          <w:szCs w:val="24"/>
        </w:rPr>
        <w:t xml:space="preserve"> ответственность за соблюдение указанных процедур.</w:t>
      </w:r>
    </w:p>
    <w:p w14:paraId="3FCE1509" w14:textId="77777777" w:rsidR="00F40943" w:rsidRPr="003A78E8" w:rsidRDefault="00F40943" w:rsidP="00F40943">
      <w:pPr>
        <w:pStyle w:val="a7"/>
        <w:numPr>
          <w:ilvl w:val="2"/>
          <w:numId w:val="6"/>
        </w:numPr>
        <w:spacing w:before="40" w:after="40" w:line="240" w:lineRule="auto"/>
        <w:ind w:left="851" w:hanging="709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 xml:space="preserve">Совет директоров </w:t>
      </w:r>
      <w:proofErr w:type="spellStart"/>
      <w:r w:rsidRPr="003A78E8">
        <w:rPr>
          <w:rFonts w:ascii="Times New Roman" w:hAnsi="Times New Roman"/>
          <w:sz w:val="24"/>
          <w:szCs w:val="24"/>
        </w:rPr>
        <w:t>несет</w:t>
      </w:r>
      <w:proofErr w:type="spellEnd"/>
      <w:r w:rsidRPr="003A78E8">
        <w:rPr>
          <w:rFonts w:ascii="Times New Roman" w:hAnsi="Times New Roman"/>
          <w:sz w:val="24"/>
          <w:szCs w:val="24"/>
        </w:rPr>
        <w:t xml:space="preserve"> ответственность по раскрытию информации и информационному освещению деятельности общества, и обязан обосновать классификацию информации и обеспечить защиту и сохранность внутренней (служебной) информации. </w:t>
      </w:r>
    </w:p>
    <w:p w14:paraId="6009C546" w14:textId="77777777" w:rsidR="00F40943" w:rsidRPr="003A78E8" w:rsidRDefault="00F40943" w:rsidP="00F40943">
      <w:pPr>
        <w:pStyle w:val="a7"/>
        <w:numPr>
          <w:ilvl w:val="2"/>
          <w:numId w:val="6"/>
        </w:numPr>
        <w:spacing w:before="40" w:after="40" w:line="240" w:lineRule="auto"/>
        <w:ind w:left="851" w:hanging="709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 xml:space="preserve">Совет директоров обеспечивает полную прозрачность своей деятельности перед акционерами. Совет директоров предоставляет акционерам взвешенную и </w:t>
      </w:r>
      <w:proofErr w:type="spellStart"/>
      <w:r w:rsidRPr="003A78E8">
        <w:rPr>
          <w:rFonts w:ascii="Times New Roman" w:hAnsi="Times New Roman"/>
          <w:sz w:val="24"/>
          <w:szCs w:val="24"/>
        </w:rPr>
        <w:t>четкую</w:t>
      </w:r>
      <w:proofErr w:type="spellEnd"/>
      <w:r w:rsidRPr="003A78E8">
        <w:rPr>
          <w:rFonts w:ascii="Times New Roman" w:hAnsi="Times New Roman"/>
          <w:sz w:val="24"/>
          <w:szCs w:val="24"/>
        </w:rPr>
        <w:t xml:space="preserve"> оценку достигнутых результатов и перспектив Компании посредством объективного мониторинга состояния текущего финансового состояния и результатов деятельности Компании и обеспечивает поддержание и функционирование </w:t>
      </w:r>
      <w:proofErr w:type="spellStart"/>
      <w:r w:rsidRPr="003A78E8">
        <w:rPr>
          <w:rFonts w:ascii="Times New Roman" w:hAnsi="Times New Roman"/>
          <w:sz w:val="24"/>
          <w:szCs w:val="24"/>
        </w:rPr>
        <w:t>надежной</w:t>
      </w:r>
      <w:proofErr w:type="spellEnd"/>
      <w:r w:rsidRPr="003A78E8">
        <w:rPr>
          <w:rFonts w:ascii="Times New Roman" w:hAnsi="Times New Roman"/>
          <w:sz w:val="24"/>
          <w:szCs w:val="24"/>
        </w:rPr>
        <w:t xml:space="preserve"> системы внутреннего контроля и независимого аудита с целью сохранения инвестиций акционеров и активов Компании.</w:t>
      </w:r>
    </w:p>
    <w:p w14:paraId="71E1EFD5" w14:textId="77777777" w:rsidR="00F40943" w:rsidRPr="003A78E8" w:rsidRDefault="00F40943" w:rsidP="00F40943">
      <w:pPr>
        <w:pStyle w:val="a7"/>
        <w:numPr>
          <w:ilvl w:val="2"/>
          <w:numId w:val="6"/>
        </w:numPr>
        <w:spacing w:before="40" w:after="40" w:line="240" w:lineRule="auto"/>
        <w:ind w:left="851" w:hanging="709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Оценка результатов деятельности Совета директоров осуществляется общим собранием акционеров Компании.</w:t>
      </w:r>
    </w:p>
    <w:p w14:paraId="03BAC3AE" w14:textId="77777777" w:rsidR="00F40943" w:rsidRPr="003A78E8" w:rsidRDefault="00F40943" w:rsidP="00F40943">
      <w:pPr>
        <w:pStyle w:val="a7"/>
        <w:numPr>
          <w:ilvl w:val="2"/>
          <w:numId w:val="6"/>
        </w:numPr>
        <w:spacing w:before="40" w:after="40" w:line="240" w:lineRule="auto"/>
        <w:ind w:left="851" w:hanging="709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 xml:space="preserve">Члены Совет директоров несут ответственность за действие и/или бездействие </w:t>
      </w:r>
      <w:proofErr w:type="spellStart"/>
      <w:r w:rsidRPr="003A78E8">
        <w:rPr>
          <w:rFonts w:ascii="Times New Roman" w:hAnsi="Times New Roman"/>
          <w:sz w:val="24"/>
          <w:szCs w:val="24"/>
        </w:rPr>
        <w:t>повлекшие</w:t>
      </w:r>
      <w:proofErr w:type="spellEnd"/>
      <w:r w:rsidRPr="003A78E8">
        <w:rPr>
          <w:rFonts w:ascii="Times New Roman" w:hAnsi="Times New Roman"/>
          <w:sz w:val="24"/>
          <w:szCs w:val="24"/>
        </w:rPr>
        <w:t xml:space="preserve"> к причинению убытков и нарушению интересов Компании. Мера ответственности определяется в соответствии с законодательством КР, Уставом Компании и Положением о Совете директоров Компании.</w:t>
      </w:r>
    </w:p>
    <w:p w14:paraId="2EF1A315" w14:textId="77777777" w:rsidR="00F40943" w:rsidRPr="003A78E8" w:rsidRDefault="00F40943" w:rsidP="00F40943">
      <w:pPr>
        <w:pStyle w:val="a7"/>
        <w:numPr>
          <w:ilvl w:val="1"/>
          <w:numId w:val="6"/>
        </w:numPr>
        <w:spacing w:before="80" w:after="40" w:line="240" w:lineRule="auto"/>
        <w:ind w:left="567" w:hanging="567"/>
        <w:contextualSpacing w:val="0"/>
        <w:jc w:val="both"/>
        <w:rPr>
          <w:rFonts w:ascii="Times New Roman" w:hAnsi="Times New Roman"/>
          <w:b/>
          <w:i/>
          <w:sz w:val="24"/>
          <w:szCs w:val="24"/>
        </w:rPr>
      </w:pPr>
      <w:bookmarkStart w:id="2" w:name="SUB400"/>
      <w:bookmarkEnd w:id="2"/>
      <w:r w:rsidRPr="003A78E8">
        <w:rPr>
          <w:rFonts w:ascii="Times New Roman" w:hAnsi="Times New Roman"/>
          <w:b/>
          <w:i/>
          <w:sz w:val="24"/>
          <w:szCs w:val="24"/>
        </w:rPr>
        <w:t>Принцип эффективного управления Правлением Компании и их ответственность.</w:t>
      </w:r>
    </w:p>
    <w:p w14:paraId="070A314D" w14:textId="77777777" w:rsidR="00F40943" w:rsidRPr="003A78E8" w:rsidRDefault="00F40943" w:rsidP="00F40943">
      <w:pPr>
        <w:pStyle w:val="a7"/>
        <w:numPr>
          <w:ilvl w:val="2"/>
          <w:numId w:val="6"/>
        </w:numPr>
        <w:spacing w:before="40" w:after="40" w:line="240" w:lineRule="auto"/>
        <w:ind w:left="851" w:hanging="709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lastRenderedPageBreak/>
        <w:t xml:space="preserve">Правление Компании осуществляет руководство текущей деятельностью Компании, в соответствии с требованиями законодательства КР, Устава Компании, внутреннего положения о Правлении и </w:t>
      </w:r>
      <w:proofErr w:type="spellStart"/>
      <w:r w:rsidRPr="003A78E8">
        <w:rPr>
          <w:rFonts w:ascii="Times New Roman" w:hAnsi="Times New Roman"/>
          <w:sz w:val="24"/>
          <w:szCs w:val="24"/>
        </w:rPr>
        <w:t>подотчетно</w:t>
      </w:r>
      <w:proofErr w:type="spellEnd"/>
      <w:r w:rsidRPr="003A78E8">
        <w:rPr>
          <w:rFonts w:ascii="Times New Roman" w:hAnsi="Times New Roman"/>
          <w:sz w:val="24"/>
          <w:szCs w:val="24"/>
        </w:rPr>
        <w:t xml:space="preserve"> Совету директоров. </w:t>
      </w:r>
    </w:p>
    <w:p w14:paraId="2D121431" w14:textId="77777777" w:rsidR="00F40943" w:rsidRPr="003A78E8" w:rsidRDefault="00F40943" w:rsidP="00F40943">
      <w:pPr>
        <w:pStyle w:val="a7"/>
        <w:numPr>
          <w:ilvl w:val="2"/>
          <w:numId w:val="6"/>
        </w:numPr>
        <w:spacing w:before="40" w:after="40" w:line="240" w:lineRule="auto"/>
        <w:ind w:left="851" w:hanging="709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 xml:space="preserve">Правление Копании является ключевым звеном структуры корпоративного управления и обладают широкими полномочиями по распоряжению активами общества. Вопросы, </w:t>
      </w:r>
      <w:proofErr w:type="spellStart"/>
      <w:r w:rsidRPr="003A78E8">
        <w:rPr>
          <w:rFonts w:ascii="Times New Roman" w:hAnsi="Times New Roman"/>
          <w:sz w:val="24"/>
          <w:szCs w:val="24"/>
        </w:rPr>
        <w:t>отнесенные</w:t>
      </w:r>
      <w:proofErr w:type="spellEnd"/>
      <w:r w:rsidRPr="003A78E8">
        <w:rPr>
          <w:rFonts w:ascii="Times New Roman" w:hAnsi="Times New Roman"/>
          <w:sz w:val="24"/>
          <w:szCs w:val="24"/>
        </w:rPr>
        <w:t xml:space="preserve"> к компетенции и ответственности Правления, определены Законом и включают реализацию стратегий и политик, </w:t>
      </w:r>
      <w:proofErr w:type="spellStart"/>
      <w:r w:rsidRPr="003A78E8">
        <w:rPr>
          <w:rFonts w:ascii="Times New Roman" w:hAnsi="Times New Roman"/>
          <w:sz w:val="24"/>
          <w:szCs w:val="24"/>
        </w:rPr>
        <w:t>определенных</w:t>
      </w:r>
      <w:proofErr w:type="spellEnd"/>
      <w:r w:rsidRPr="003A78E8">
        <w:rPr>
          <w:rFonts w:ascii="Times New Roman" w:hAnsi="Times New Roman"/>
          <w:sz w:val="24"/>
          <w:szCs w:val="24"/>
        </w:rPr>
        <w:t xml:space="preserve"> Советом директоров. Правление Компании должно осуществлять руководство деятельностью Компании таким образом, чтобы обеспечить как получение дивидендов акционерами, так и возможность развития самой Компании.</w:t>
      </w:r>
    </w:p>
    <w:p w14:paraId="299D5EA3" w14:textId="77777777" w:rsidR="00F40943" w:rsidRPr="003A78E8" w:rsidRDefault="00F40943" w:rsidP="00F40943">
      <w:pPr>
        <w:pStyle w:val="a7"/>
        <w:numPr>
          <w:ilvl w:val="2"/>
          <w:numId w:val="6"/>
        </w:numPr>
        <w:spacing w:before="40" w:after="40" w:line="240" w:lineRule="auto"/>
        <w:ind w:left="851" w:hanging="709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 xml:space="preserve">В целях обеспечения эффективного корпоративного управления Правление должно: </w:t>
      </w:r>
    </w:p>
    <w:p w14:paraId="15446DF5" w14:textId="100DBA4A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 xml:space="preserve">обеспечить </w:t>
      </w:r>
      <w:r w:rsidR="003A78E8" w:rsidRPr="003A78E8">
        <w:rPr>
          <w:rFonts w:ascii="Times New Roman" w:hAnsi="Times New Roman"/>
          <w:sz w:val="24"/>
          <w:szCs w:val="24"/>
        </w:rPr>
        <w:t>чёткое</w:t>
      </w:r>
      <w:r w:rsidRPr="003A78E8">
        <w:rPr>
          <w:rFonts w:ascii="Times New Roman" w:hAnsi="Times New Roman"/>
          <w:sz w:val="24"/>
          <w:szCs w:val="24"/>
        </w:rPr>
        <w:t xml:space="preserve"> распределение ответственности, полномочий и </w:t>
      </w:r>
      <w:proofErr w:type="spellStart"/>
      <w:r w:rsidRPr="003A78E8">
        <w:rPr>
          <w:rFonts w:ascii="Times New Roman" w:hAnsi="Times New Roman"/>
          <w:sz w:val="24"/>
          <w:szCs w:val="24"/>
        </w:rPr>
        <w:t>подотчетности</w:t>
      </w:r>
      <w:proofErr w:type="spellEnd"/>
      <w:r w:rsidRPr="003A78E8">
        <w:rPr>
          <w:rFonts w:ascii="Times New Roman" w:hAnsi="Times New Roman"/>
          <w:sz w:val="24"/>
          <w:szCs w:val="24"/>
        </w:rPr>
        <w:t xml:space="preserve"> структурных подразделений, должностных лиц и сотрудников Компании; </w:t>
      </w:r>
    </w:p>
    <w:p w14:paraId="7D3B0234" w14:textId="011B6156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 xml:space="preserve">установить эффективные системы мониторинга соблюдения политик Компании, </w:t>
      </w:r>
      <w:r w:rsidR="003A78E8" w:rsidRPr="003A78E8">
        <w:rPr>
          <w:rFonts w:ascii="Times New Roman" w:hAnsi="Times New Roman"/>
          <w:sz w:val="24"/>
          <w:szCs w:val="24"/>
        </w:rPr>
        <w:t>утверждённых</w:t>
      </w:r>
      <w:r w:rsidRPr="003A78E8">
        <w:rPr>
          <w:rFonts w:ascii="Times New Roman" w:hAnsi="Times New Roman"/>
          <w:sz w:val="24"/>
          <w:szCs w:val="24"/>
        </w:rPr>
        <w:t xml:space="preserve"> Советом директоров, процедур и должностных инструкций на всех исполнительных уровнях организационной структуры и периодически проводить оценку адекватности данных систем; </w:t>
      </w:r>
    </w:p>
    <w:p w14:paraId="5BD0798D" w14:textId="31AC2459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 xml:space="preserve">установить </w:t>
      </w:r>
      <w:r w:rsidR="003A78E8" w:rsidRPr="003A78E8">
        <w:rPr>
          <w:rFonts w:ascii="Times New Roman" w:hAnsi="Times New Roman"/>
          <w:sz w:val="24"/>
          <w:szCs w:val="24"/>
        </w:rPr>
        <w:t>надёжные</w:t>
      </w:r>
      <w:r w:rsidRPr="003A78E8">
        <w:rPr>
          <w:rFonts w:ascii="Times New Roman" w:hAnsi="Times New Roman"/>
          <w:sz w:val="24"/>
          <w:szCs w:val="24"/>
        </w:rPr>
        <w:t xml:space="preserve"> информационные системы, которые позволят обеспечить надлежащую подготовку и своевременное представление информации необходимой для принятия управленческих решений; </w:t>
      </w:r>
    </w:p>
    <w:p w14:paraId="67D40F61" w14:textId="48F33369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 xml:space="preserve">своевременно (не реже одного раза в квартал) представлять Совету директоров Компании содержательные и достоверные </w:t>
      </w:r>
      <w:r w:rsidR="003A78E8" w:rsidRPr="003A78E8">
        <w:rPr>
          <w:rFonts w:ascii="Times New Roman" w:hAnsi="Times New Roman"/>
          <w:sz w:val="24"/>
          <w:szCs w:val="24"/>
        </w:rPr>
        <w:t>отчёты</w:t>
      </w:r>
      <w:r w:rsidRPr="003A78E8">
        <w:rPr>
          <w:rFonts w:ascii="Times New Roman" w:hAnsi="Times New Roman"/>
          <w:sz w:val="24"/>
          <w:szCs w:val="24"/>
        </w:rPr>
        <w:t xml:space="preserve"> о финансовом состоянии результатах деятельности, оценку адекватности системы внутреннего контроля, </w:t>
      </w:r>
      <w:r w:rsidR="003A78E8" w:rsidRPr="003A78E8">
        <w:rPr>
          <w:rFonts w:ascii="Times New Roman" w:hAnsi="Times New Roman"/>
          <w:sz w:val="24"/>
          <w:szCs w:val="24"/>
        </w:rPr>
        <w:t>отчёты</w:t>
      </w:r>
      <w:r w:rsidRPr="003A78E8">
        <w:rPr>
          <w:rFonts w:ascii="Times New Roman" w:hAnsi="Times New Roman"/>
          <w:sz w:val="24"/>
          <w:szCs w:val="24"/>
        </w:rPr>
        <w:t xml:space="preserve"> по управлению рисками деятельности; </w:t>
      </w:r>
    </w:p>
    <w:p w14:paraId="4D5EF16D" w14:textId="77777777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незамедлительно информировать Совет директоров Компании о любых ухудшениях в финансовом положении Компании или угрозе возникновения такой ситуации; </w:t>
      </w:r>
    </w:p>
    <w:p w14:paraId="4E60BFBC" w14:textId="14D7FF7A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 xml:space="preserve">информировать Совет директоров обо всех выявленных нарушениях законодательства КР, нормативных документов НБКР и внутренних политик Компании, </w:t>
      </w:r>
      <w:r w:rsidR="003A78E8" w:rsidRPr="003A78E8">
        <w:rPr>
          <w:rFonts w:ascii="Times New Roman" w:hAnsi="Times New Roman"/>
          <w:sz w:val="24"/>
          <w:szCs w:val="24"/>
        </w:rPr>
        <w:t>утверждённых</w:t>
      </w:r>
      <w:r w:rsidRPr="003A78E8">
        <w:rPr>
          <w:rFonts w:ascii="Times New Roman" w:hAnsi="Times New Roman"/>
          <w:sz w:val="24"/>
          <w:szCs w:val="24"/>
        </w:rPr>
        <w:t xml:space="preserve"> Советом директоров. </w:t>
      </w:r>
    </w:p>
    <w:p w14:paraId="70A860AB" w14:textId="77777777" w:rsidR="00F40943" w:rsidRPr="003A78E8" w:rsidRDefault="00F40943" w:rsidP="00F40943">
      <w:pPr>
        <w:pStyle w:val="a7"/>
        <w:numPr>
          <w:ilvl w:val="2"/>
          <w:numId w:val="6"/>
        </w:numPr>
        <w:spacing w:before="40" w:after="40" w:line="240" w:lineRule="auto"/>
        <w:ind w:left="851" w:hanging="709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При назначении на должность кандидата в Правление Компании, Совет директоров руководствуется квалификационными требованиями, установленными НБКР и Положением о Правлении Компании. Кандидаты на должность в Правление должны иметь безупречную деловую репутацию, обладать отличными знаниями в области деятельности Компании, иметь достаточный профессиональный опыт в банковской сфере, в том числе навыками руководящей работы. Личностные качества членов Правления не должны вызывать сомнений в том, что они будут действовать в интересах Компании. Члены Правления должны соответствовать минимальным квалификационным требованиям НБКР и в обязательном порядке проходят процедуру согласования в НБКР.</w:t>
      </w:r>
    </w:p>
    <w:p w14:paraId="06916401" w14:textId="77777777" w:rsidR="00F40943" w:rsidRPr="003A78E8" w:rsidRDefault="00F40943" w:rsidP="00F40943">
      <w:pPr>
        <w:pStyle w:val="a7"/>
        <w:numPr>
          <w:ilvl w:val="2"/>
          <w:numId w:val="6"/>
        </w:numPr>
        <w:spacing w:before="40" w:after="40" w:line="240" w:lineRule="auto"/>
        <w:ind w:left="851" w:hanging="709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 xml:space="preserve">Правление Компании возглавляет Председатель, пользующийся безусловным доверием членов Совета директоров Компании, имеющий значительный опыт работы в банковской системе, в том числе на руководящих должностях. Председатель Правления избирается/переизбирается большинством голосов от общего числа членов Совета директоров Компании. Председатель Правления Компании осуществляет текущее руководство деятельностью Компании в </w:t>
      </w:r>
      <w:r w:rsidRPr="003A78E8">
        <w:rPr>
          <w:rFonts w:ascii="Times New Roman" w:hAnsi="Times New Roman"/>
          <w:sz w:val="24"/>
          <w:szCs w:val="24"/>
        </w:rPr>
        <w:lastRenderedPageBreak/>
        <w:t>пределах компетенции, установленных законодательством КР и Уставом Компании.</w:t>
      </w:r>
    </w:p>
    <w:p w14:paraId="12B632CA" w14:textId="0FEEF38D" w:rsidR="00F40943" w:rsidRPr="003A78E8" w:rsidRDefault="00F40943" w:rsidP="00F40943">
      <w:pPr>
        <w:pStyle w:val="a7"/>
        <w:numPr>
          <w:ilvl w:val="2"/>
          <w:numId w:val="6"/>
        </w:numPr>
        <w:spacing w:before="40" w:after="40" w:line="240" w:lineRule="auto"/>
        <w:ind w:left="851" w:hanging="709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 xml:space="preserve">Принятие решений по вопросам, входящим в компетенцию Правления </w:t>
      </w:r>
      <w:r w:rsidR="003A78E8" w:rsidRPr="003A78E8">
        <w:rPr>
          <w:rFonts w:ascii="Times New Roman" w:hAnsi="Times New Roman"/>
          <w:sz w:val="24"/>
          <w:szCs w:val="24"/>
        </w:rPr>
        <w:t>Компании,</w:t>
      </w:r>
      <w:r w:rsidRPr="003A78E8">
        <w:rPr>
          <w:rFonts w:ascii="Times New Roman" w:hAnsi="Times New Roman"/>
          <w:sz w:val="24"/>
          <w:szCs w:val="24"/>
        </w:rPr>
        <w:t xml:space="preserve"> производится коллегиально, большинством голосов от общего числа членов Правления Компании. При принятии решений каждый член Правления Компании должен быть объективным и руководствоваться прежде всего интересами Компании, а не личными интересами или интересами отдельных акционеров и должностных лиц Компании. Мнение члена Правления, имеющего замечания и предложения по рассматриваемому вопросу и не согласного с принятым решением, должно быть выражено при голосовании и отражено в протоколе. Созыв и проведения заседаний Правления Компании производится в соответствии с Положением о Правлении Компании.</w:t>
      </w:r>
    </w:p>
    <w:p w14:paraId="72C71A3D" w14:textId="77777777" w:rsidR="00F40943" w:rsidRPr="003A78E8" w:rsidRDefault="00F40943" w:rsidP="00F40943">
      <w:pPr>
        <w:pStyle w:val="a7"/>
        <w:numPr>
          <w:ilvl w:val="2"/>
          <w:numId w:val="6"/>
        </w:numPr>
        <w:spacing w:before="40" w:after="40" w:line="240" w:lineRule="auto"/>
        <w:ind w:left="851" w:hanging="709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Члены Правления Компании обязаны действовать добросовестно и разумно в наилучших интересах Компании, что предполагает соблюдение ими следующих фидуциарных обязанностей: </w:t>
      </w:r>
    </w:p>
    <w:p w14:paraId="5B469277" w14:textId="77777777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выполнять обязанности в пределах своих полномочий с соблюдением требований законодательства Кыргызской Республики, Устава Компании, решений (принятых общим собранием акционеров и Советом директоров Компании), включая реализацию стратегий и политик Компании; </w:t>
      </w:r>
    </w:p>
    <w:p w14:paraId="3D6DC642" w14:textId="77777777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использовать предоставленных им полномочий в целях выполнения возложенных задач и функций; </w:t>
      </w:r>
    </w:p>
    <w:p w14:paraId="375BA273" w14:textId="77777777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принимать взвешенные решения на основании собственной квалификации и опыта после принятия всех исчерпывающих мер/всевозможных усилий для получения необходимой и доступной информации в разумные сроки; </w:t>
      </w:r>
    </w:p>
    <w:p w14:paraId="5173F2C3" w14:textId="77777777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соблюдать требования по недопущению конфликта интересов; </w:t>
      </w:r>
    </w:p>
    <w:p w14:paraId="68350CA3" w14:textId="77777777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соблюдать принцип равенства в отношении к акционерам, Совету директоров и должностным лицам Компании. </w:t>
      </w:r>
    </w:p>
    <w:p w14:paraId="5632B556" w14:textId="77777777" w:rsidR="00F40943" w:rsidRPr="003A78E8" w:rsidRDefault="00F40943" w:rsidP="00F40943">
      <w:pPr>
        <w:pStyle w:val="a7"/>
        <w:numPr>
          <w:ilvl w:val="2"/>
          <w:numId w:val="6"/>
        </w:numPr>
        <w:spacing w:before="40" w:after="40" w:line="240" w:lineRule="auto"/>
        <w:ind w:left="851" w:hanging="709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Оценка результатов деятельности Правления Компании осуществляется советом директоров и общим собранием акционеров.</w:t>
      </w:r>
    </w:p>
    <w:p w14:paraId="72638233" w14:textId="264EF55A" w:rsidR="00F40943" w:rsidRPr="003A78E8" w:rsidRDefault="00F40943" w:rsidP="00F40943">
      <w:pPr>
        <w:pStyle w:val="a7"/>
        <w:numPr>
          <w:ilvl w:val="2"/>
          <w:numId w:val="6"/>
        </w:numPr>
        <w:spacing w:before="40" w:after="40" w:line="240" w:lineRule="auto"/>
        <w:ind w:left="851" w:hanging="709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 xml:space="preserve">Члены Правления несут ответственность за действие и/или бездействие </w:t>
      </w:r>
      <w:r w:rsidR="003A78E8" w:rsidRPr="003A78E8">
        <w:rPr>
          <w:rFonts w:ascii="Times New Roman" w:hAnsi="Times New Roman"/>
          <w:sz w:val="24"/>
          <w:szCs w:val="24"/>
        </w:rPr>
        <w:t>повлёкшие</w:t>
      </w:r>
      <w:r w:rsidRPr="003A78E8">
        <w:rPr>
          <w:rFonts w:ascii="Times New Roman" w:hAnsi="Times New Roman"/>
          <w:sz w:val="24"/>
          <w:szCs w:val="24"/>
        </w:rPr>
        <w:t xml:space="preserve"> к причинению убытков и нарушению интересов Компании. Мера ответственности определяется в соответствии с законодательством КР, Уставом Компании и Положением о Правлении Компании.</w:t>
      </w:r>
    </w:p>
    <w:p w14:paraId="6E86D62F" w14:textId="77777777" w:rsidR="00F40943" w:rsidRPr="003A78E8" w:rsidRDefault="00F40943" w:rsidP="00F40943">
      <w:pPr>
        <w:pStyle w:val="a7"/>
        <w:spacing w:before="40" w:after="40"/>
        <w:ind w:left="851"/>
        <w:jc w:val="both"/>
        <w:rPr>
          <w:rFonts w:ascii="Times New Roman" w:hAnsi="Times New Roman"/>
          <w:sz w:val="24"/>
          <w:szCs w:val="24"/>
        </w:rPr>
      </w:pPr>
    </w:p>
    <w:p w14:paraId="45D3CC6C" w14:textId="77777777" w:rsidR="00F40943" w:rsidRPr="003A78E8" w:rsidRDefault="00F40943" w:rsidP="00F40943">
      <w:pPr>
        <w:pStyle w:val="a7"/>
        <w:spacing w:before="40" w:after="40"/>
        <w:ind w:left="851"/>
        <w:jc w:val="both"/>
        <w:rPr>
          <w:rFonts w:ascii="Times New Roman" w:hAnsi="Times New Roman"/>
          <w:sz w:val="24"/>
          <w:szCs w:val="24"/>
        </w:rPr>
      </w:pPr>
    </w:p>
    <w:p w14:paraId="6956351B" w14:textId="77777777" w:rsidR="00F40943" w:rsidRPr="003A78E8" w:rsidRDefault="00F40943" w:rsidP="00F40943">
      <w:pPr>
        <w:pStyle w:val="a7"/>
        <w:numPr>
          <w:ilvl w:val="1"/>
          <w:numId w:val="6"/>
        </w:numPr>
        <w:spacing w:before="80" w:after="40" w:line="240" w:lineRule="auto"/>
        <w:ind w:left="567" w:hanging="567"/>
        <w:contextualSpacing w:val="0"/>
        <w:jc w:val="both"/>
        <w:rPr>
          <w:rFonts w:ascii="Times New Roman" w:hAnsi="Times New Roman"/>
          <w:b/>
          <w:i/>
          <w:sz w:val="24"/>
          <w:szCs w:val="24"/>
        </w:rPr>
      </w:pPr>
      <w:bookmarkStart w:id="3" w:name="SUB500"/>
      <w:bookmarkEnd w:id="3"/>
      <w:r w:rsidRPr="003A78E8">
        <w:rPr>
          <w:rFonts w:ascii="Times New Roman" w:hAnsi="Times New Roman"/>
          <w:b/>
          <w:bCs/>
          <w:i/>
          <w:sz w:val="24"/>
          <w:szCs w:val="24"/>
        </w:rPr>
        <w:t>Принцип своевременного и объективного раскрытия информации о деятельности Компании.</w:t>
      </w:r>
    </w:p>
    <w:p w14:paraId="2B403FE6" w14:textId="77777777" w:rsidR="00F40943" w:rsidRPr="003A78E8" w:rsidRDefault="00F40943" w:rsidP="00F40943">
      <w:pPr>
        <w:pStyle w:val="a7"/>
        <w:numPr>
          <w:ilvl w:val="2"/>
          <w:numId w:val="6"/>
        </w:numPr>
        <w:spacing w:before="40" w:after="40" w:line="240" w:lineRule="auto"/>
        <w:ind w:left="851" w:hanging="709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 xml:space="preserve">Компания стремиться раскрывать всю необходимую информацию, которая позволяет пользователям информации получать объективную информацию о финансовом состоянии и деятельности Компании. Информация (за исключением сведений банковской тайны и конфиденциальных сведений) доступна широкому кругу пользователей. </w:t>
      </w:r>
    </w:p>
    <w:p w14:paraId="5AE03464" w14:textId="77777777" w:rsidR="00F40943" w:rsidRPr="003A78E8" w:rsidRDefault="00F40943" w:rsidP="00F40943">
      <w:pPr>
        <w:pStyle w:val="a7"/>
        <w:numPr>
          <w:ilvl w:val="2"/>
          <w:numId w:val="6"/>
        </w:numPr>
        <w:spacing w:before="40" w:after="40" w:line="240" w:lineRule="auto"/>
        <w:ind w:left="851" w:hanging="709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Компания на периодической основе обеспечивает своевременное и объективное раскрытие информации о финансовом состоянии, результатах деятельности и другую информацию в соответствии с требованиями законодательства КР в печатных изданиях СМИ и на веб-сайте Компании.</w:t>
      </w:r>
    </w:p>
    <w:p w14:paraId="6646D85C" w14:textId="77777777" w:rsidR="00F40943" w:rsidRPr="003A78E8" w:rsidRDefault="00F40943" w:rsidP="00F40943">
      <w:pPr>
        <w:pStyle w:val="a7"/>
        <w:numPr>
          <w:ilvl w:val="2"/>
          <w:numId w:val="6"/>
        </w:numPr>
        <w:spacing w:before="40" w:after="40" w:line="240" w:lineRule="auto"/>
        <w:ind w:left="851" w:hanging="709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 xml:space="preserve">В целом за раскрытия информации о деятельности Компании </w:t>
      </w:r>
      <w:proofErr w:type="spellStart"/>
      <w:r w:rsidRPr="003A78E8">
        <w:rPr>
          <w:rFonts w:ascii="Times New Roman" w:hAnsi="Times New Roman"/>
          <w:sz w:val="24"/>
          <w:szCs w:val="24"/>
        </w:rPr>
        <w:t>несет</w:t>
      </w:r>
      <w:proofErr w:type="spellEnd"/>
      <w:r w:rsidRPr="003A78E8">
        <w:rPr>
          <w:rFonts w:ascii="Times New Roman" w:hAnsi="Times New Roman"/>
          <w:sz w:val="24"/>
          <w:szCs w:val="24"/>
        </w:rPr>
        <w:t xml:space="preserve"> ответственность Правление Компании. </w:t>
      </w:r>
    </w:p>
    <w:p w14:paraId="46E7412D" w14:textId="77777777" w:rsidR="00F40943" w:rsidRPr="003A78E8" w:rsidRDefault="00F40943" w:rsidP="00F40943">
      <w:pPr>
        <w:pStyle w:val="a7"/>
        <w:numPr>
          <w:ilvl w:val="2"/>
          <w:numId w:val="6"/>
        </w:numPr>
        <w:spacing w:before="40" w:after="40" w:line="240" w:lineRule="auto"/>
        <w:ind w:left="851" w:hanging="709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lastRenderedPageBreak/>
        <w:t>В целях достоверности и своевременности раскрытия информации Правление Компании во внутренних документах Компании определяет порядок раскрытия информации и сотрудников, ответственных за подготовку и представления информации.</w:t>
      </w:r>
    </w:p>
    <w:p w14:paraId="30BC2993" w14:textId="77777777" w:rsidR="00F40943" w:rsidRPr="003A78E8" w:rsidRDefault="00F40943" w:rsidP="00F40943">
      <w:pPr>
        <w:pStyle w:val="a7"/>
        <w:numPr>
          <w:ilvl w:val="1"/>
          <w:numId w:val="6"/>
        </w:numPr>
        <w:spacing w:before="80" w:after="40" w:line="240" w:lineRule="auto"/>
        <w:ind w:left="567" w:hanging="567"/>
        <w:contextualSpacing w:val="0"/>
        <w:jc w:val="both"/>
        <w:rPr>
          <w:rFonts w:ascii="Times New Roman" w:hAnsi="Times New Roman"/>
          <w:b/>
          <w:bCs/>
          <w:i/>
          <w:sz w:val="24"/>
          <w:szCs w:val="24"/>
        </w:rPr>
      </w:pPr>
      <w:bookmarkStart w:id="4" w:name="SUB600"/>
      <w:bookmarkEnd w:id="4"/>
      <w:r w:rsidRPr="003A78E8">
        <w:rPr>
          <w:rFonts w:ascii="Times New Roman" w:hAnsi="Times New Roman"/>
          <w:b/>
          <w:i/>
          <w:sz w:val="24"/>
          <w:szCs w:val="24"/>
        </w:rPr>
        <w:t>Принцип обеспечения эффективного контроля за финансово - хозяйственной деятельностью Компании.</w:t>
      </w:r>
    </w:p>
    <w:p w14:paraId="3D93B828" w14:textId="77777777" w:rsidR="00F40943" w:rsidRPr="003A78E8" w:rsidRDefault="00F40943" w:rsidP="00F40943">
      <w:pPr>
        <w:pStyle w:val="a7"/>
        <w:numPr>
          <w:ilvl w:val="2"/>
          <w:numId w:val="6"/>
        </w:numPr>
        <w:spacing w:before="40" w:after="40" w:line="240" w:lineRule="auto"/>
        <w:ind w:left="851" w:hanging="709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Совет директоров и Правление Компании ответственно и стремится к созданию эффективной системы контроля над финансово-хозяйственной деятельностью Компании, которая будет способствовать основной цели - защиты вложений акционеров, инвесторов и активов Компании.</w:t>
      </w:r>
    </w:p>
    <w:p w14:paraId="670CA282" w14:textId="77777777" w:rsidR="00F40943" w:rsidRPr="003A78E8" w:rsidRDefault="00F40943" w:rsidP="00F40943">
      <w:pPr>
        <w:pStyle w:val="a7"/>
        <w:numPr>
          <w:ilvl w:val="2"/>
          <w:numId w:val="6"/>
        </w:numPr>
        <w:spacing w:before="40" w:after="40" w:line="240" w:lineRule="auto"/>
        <w:ind w:left="851" w:hanging="709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 xml:space="preserve">Действующая в Компании система контроля за его финансово-хозяйственной деятельностью направлена на обеспечение доверия акционеров, инвесторов (кредиторов), регулирующих органов в целом к Компании и органам </w:t>
      </w:r>
      <w:proofErr w:type="spellStart"/>
      <w:r w:rsidRPr="003A78E8">
        <w:rPr>
          <w:rFonts w:ascii="Times New Roman" w:hAnsi="Times New Roman"/>
          <w:sz w:val="24"/>
          <w:szCs w:val="24"/>
        </w:rPr>
        <w:t>ее</w:t>
      </w:r>
      <w:proofErr w:type="spellEnd"/>
      <w:r w:rsidRPr="003A78E8">
        <w:rPr>
          <w:rFonts w:ascii="Times New Roman" w:hAnsi="Times New Roman"/>
          <w:sz w:val="24"/>
          <w:szCs w:val="24"/>
        </w:rPr>
        <w:t xml:space="preserve"> управления. </w:t>
      </w:r>
    </w:p>
    <w:p w14:paraId="6AC3361B" w14:textId="33A2EE13" w:rsidR="00F40943" w:rsidRPr="003A78E8" w:rsidRDefault="00F40943" w:rsidP="00F40943">
      <w:pPr>
        <w:pStyle w:val="a7"/>
        <w:numPr>
          <w:ilvl w:val="2"/>
          <w:numId w:val="6"/>
        </w:numPr>
        <w:spacing w:before="40" w:after="40" w:line="240" w:lineRule="auto"/>
        <w:ind w:left="851" w:hanging="709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 xml:space="preserve">Основной цель создания эффективной системы контроля достигается </w:t>
      </w:r>
      <w:r w:rsidR="003A78E8" w:rsidRPr="003A78E8">
        <w:rPr>
          <w:rFonts w:ascii="Times New Roman" w:hAnsi="Times New Roman"/>
          <w:sz w:val="24"/>
          <w:szCs w:val="24"/>
        </w:rPr>
        <w:t>путём</w:t>
      </w:r>
      <w:r w:rsidRPr="003A78E8">
        <w:rPr>
          <w:rFonts w:ascii="Times New Roman" w:hAnsi="Times New Roman"/>
          <w:sz w:val="24"/>
          <w:szCs w:val="24"/>
        </w:rPr>
        <w:t xml:space="preserve"> решения следующих задач:</w:t>
      </w:r>
    </w:p>
    <w:p w14:paraId="5DFFA4B1" w14:textId="295684EF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 xml:space="preserve">принятие и обеспечение исполнения стратегических и текущих </w:t>
      </w:r>
      <w:r w:rsidR="003A78E8" w:rsidRPr="003A78E8">
        <w:rPr>
          <w:rFonts w:ascii="Times New Roman" w:hAnsi="Times New Roman"/>
          <w:sz w:val="24"/>
          <w:szCs w:val="24"/>
        </w:rPr>
        <w:t>бизнес-планов</w:t>
      </w:r>
      <w:r w:rsidRPr="003A78E8">
        <w:rPr>
          <w:rFonts w:ascii="Times New Roman" w:hAnsi="Times New Roman"/>
          <w:sz w:val="24"/>
          <w:szCs w:val="24"/>
        </w:rPr>
        <w:t xml:space="preserve"> Компании;</w:t>
      </w:r>
    </w:p>
    <w:p w14:paraId="335DEFF2" w14:textId="77777777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установление и обеспечение соблюдения эффективных процедур внутреннего контроля, включая разграничение деятельности и компетенции принятия решений по основным видам деятельности Компании;</w:t>
      </w:r>
    </w:p>
    <w:p w14:paraId="35CAE1FE" w14:textId="77777777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обеспечение эффективной и прозрачной системы управления в Компании, в том числе предупреждение и пресечение злоупотреблений со стороны должностных лиц Компании;</w:t>
      </w:r>
    </w:p>
    <w:p w14:paraId="434CA743" w14:textId="77777777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предупреждение, выявление и ограничение рисков, присущих деятельности Компании;</w:t>
      </w:r>
    </w:p>
    <w:p w14:paraId="6EB994F2" w14:textId="77777777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обеспечение достоверности финансовой информации, используемой либо раскрываемой Компанией.</w:t>
      </w:r>
    </w:p>
    <w:p w14:paraId="6093FF6C" w14:textId="77777777" w:rsidR="00F40943" w:rsidRPr="003A78E8" w:rsidRDefault="00F40943" w:rsidP="00F40943">
      <w:pPr>
        <w:pStyle w:val="a7"/>
        <w:numPr>
          <w:ilvl w:val="2"/>
          <w:numId w:val="6"/>
        </w:numPr>
        <w:spacing w:before="40" w:after="40" w:line="240" w:lineRule="auto"/>
        <w:ind w:left="851" w:hanging="709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Для осуществления контроля над финансово-хозяйственной деятельностью Компании, в соответствии с требованиями законодательства КР и Уставом Компании:</w:t>
      </w:r>
    </w:p>
    <w:p w14:paraId="28BAC7A6" w14:textId="00412C20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 xml:space="preserve">В Компании на постоянной основе действует внутренний аудитор, назначаемый Советом директоров Компании и призванный осуществлять проверку деятельности Компании, оценивать адекватность и эффективность системы внутреннего контроля, а также подверженность рискам, присущим деятельности Компании. Внутренний аудитор должен соответствовать минимальным квалификационным требованиям НБКР и в обязательном порядке проходят процедуру согласования в НБКР. Внутренний аудитор </w:t>
      </w:r>
      <w:r w:rsidR="003A78E8" w:rsidRPr="003A78E8">
        <w:rPr>
          <w:rFonts w:ascii="Times New Roman" w:hAnsi="Times New Roman"/>
          <w:sz w:val="24"/>
          <w:szCs w:val="24"/>
        </w:rPr>
        <w:t>подотчётен</w:t>
      </w:r>
      <w:r w:rsidRPr="003A78E8">
        <w:rPr>
          <w:rFonts w:ascii="Times New Roman" w:hAnsi="Times New Roman"/>
          <w:sz w:val="24"/>
          <w:szCs w:val="24"/>
        </w:rPr>
        <w:t xml:space="preserve"> Совету директоров и осуществляет свою деятельность в соответствии с возложенными функциональными обязанностями. </w:t>
      </w:r>
    </w:p>
    <w:p w14:paraId="67D4E68E" w14:textId="17AB3667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 xml:space="preserve">Для проверки и подтверждения правильности годовой финансовой </w:t>
      </w:r>
      <w:r w:rsidR="003A78E8" w:rsidRPr="003A78E8">
        <w:rPr>
          <w:rFonts w:ascii="Times New Roman" w:hAnsi="Times New Roman"/>
          <w:sz w:val="24"/>
          <w:szCs w:val="24"/>
        </w:rPr>
        <w:t>отчётности</w:t>
      </w:r>
      <w:r w:rsidRPr="003A78E8">
        <w:rPr>
          <w:rFonts w:ascii="Times New Roman" w:hAnsi="Times New Roman"/>
          <w:sz w:val="24"/>
          <w:szCs w:val="24"/>
        </w:rPr>
        <w:t xml:space="preserve"> Компания ежегодно привлекает внешнего аудитора, в лице профессиональной аудиторской организации, обладающей хорошей репутацией и не связанной с обществом или </w:t>
      </w:r>
      <w:proofErr w:type="spellStart"/>
      <w:r w:rsidRPr="003A78E8">
        <w:rPr>
          <w:rFonts w:ascii="Times New Roman" w:hAnsi="Times New Roman"/>
          <w:sz w:val="24"/>
          <w:szCs w:val="24"/>
        </w:rPr>
        <w:t>ее</w:t>
      </w:r>
      <w:proofErr w:type="spellEnd"/>
      <w:r w:rsidRPr="003A78E8">
        <w:rPr>
          <w:rFonts w:ascii="Times New Roman" w:hAnsi="Times New Roman"/>
          <w:sz w:val="24"/>
          <w:szCs w:val="24"/>
        </w:rPr>
        <w:t xml:space="preserve"> акционерами имущественными интересами. Основной целью аудиторской проверки независимым аудитором является проверка финансовой </w:t>
      </w:r>
      <w:r w:rsidR="003A78E8" w:rsidRPr="003A78E8">
        <w:rPr>
          <w:rFonts w:ascii="Times New Roman" w:hAnsi="Times New Roman"/>
          <w:sz w:val="24"/>
          <w:szCs w:val="24"/>
        </w:rPr>
        <w:t>отчётности</w:t>
      </w:r>
      <w:r w:rsidRPr="003A78E8">
        <w:rPr>
          <w:rFonts w:ascii="Times New Roman" w:hAnsi="Times New Roman"/>
          <w:sz w:val="24"/>
          <w:szCs w:val="24"/>
        </w:rPr>
        <w:t xml:space="preserve"> компании и получение независимого мнения о достоверности и объективности составления финансовой </w:t>
      </w:r>
      <w:r w:rsidR="003A78E8" w:rsidRPr="003A78E8">
        <w:rPr>
          <w:rFonts w:ascii="Times New Roman" w:hAnsi="Times New Roman"/>
          <w:sz w:val="24"/>
          <w:szCs w:val="24"/>
        </w:rPr>
        <w:t>отчётности</w:t>
      </w:r>
      <w:r w:rsidRPr="003A78E8">
        <w:rPr>
          <w:rFonts w:ascii="Times New Roman" w:hAnsi="Times New Roman"/>
          <w:sz w:val="24"/>
          <w:szCs w:val="24"/>
        </w:rPr>
        <w:t xml:space="preserve"> Компании. Избрание внешнего аудитора производится общим собранием акционеров по представлению Совета директоров Компании в соответствии с требованиями законодательства КР и нормативными требованиями НБКР.</w:t>
      </w:r>
    </w:p>
    <w:p w14:paraId="6D9DBA96" w14:textId="77777777" w:rsidR="00F40943" w:rsidRPr="003A78E8" w:rsidRDefault="00F40943" w:rsidP="00F40943">
      <w:pPr>
        <w:pStyle w:val="a7"/>
        <w:numPr>
          <w:ilvl w:val="2"/>
          <w:numId w:val="6"/>
        </w:numPr>
        <w:spacing w:before="40" w:after="40" w:line="240" w:lineRule="auto"/>
        <w:ind w:left="851" w:hanging="709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lastRenderedPageBreak/>
        <w:t>Для достижения эффективности корпоративного управления в Компании, Совет директоров обеспечивает и контролирует: </w:t>
      </w:r>
    </w:p>
    <w:p w14:paraId="570C0700" w14:textId="77777777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признания на всех уровнях организационной структуры необходимости и важности работы аудиторов для устойчивости финансового состояния и достижения стратегических целей Компании; </w:t>
      </w:r>
    </w:p>
    <w:p w14:paraId="0375643E" w14:textId="77777777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принимает меры, для укрепления независимости и адекватности внутреннего аудита; </w:t>
      </w:r>
    </w:p>
    <w:p w14:paraId="49935ED0" w14:textId="68099F80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 xml:space="preserve">рассматривает и уделяет повышенное внимания к </w:t>
      </w:r>
      <w:r w:rsidR="003A78E8" w:rsidRPr="003A78E8">
        <w:rPr>
          <w:rFonts w:ascii="Times New Roman" w:hAnsi="Times New Roman"/>
          <w:sz w:val="24"/>
          <w:szCs w:val="24"/>
        </w:rPr>
        <w:t>отчётам</w:t>
      </w:r>
      <w:r w:rsidRPr="003A78E8">
        <w:rPr>
          <w:rFonts w:ascii="Times New Roman" w:hAnsi="Times New Roman"/>
          <w:sz w:val="24"/>
          <w:szCs w:val="24"/>
        </w:rPr>
        <w:t xml:space="preserve"> и рекомендациям внешних и внутренних аудиторов Компании; </w:t>
      </w:r>
    </w:p>
    <w:p w14:paraId="35A9258F" w14:textId="77777777" w:rsidR="00F40943" w:rsidRPr="003A78E8" w:rsidRDefault="00F40943" w:rsidP="00F40943">
      <w:pPr>
        <w:pStyle w:val="a7"/>
        <w:numPr>
          <w:ilvl w:val="0"/>
          <w:numId w:val="9"/>
        </w:numPr>
        <w:spacing w:before="40" w:after="4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контролирует принятия Правлением Компании своевременных корректирующих мер в отношении проблем, выявленных аудиторами. </w:t>
      </w:r>
    </w:p>
    <w:p w14:paraId="3512AA2E" w14:textId="77777777" w:rsidR="00F40943" w:rsidRPr="003A78E8" w:rsidRDefault="00F40943" w:rsidP="00F40943">
      <w:pPr>
        <w:pStyle w:val="a7"/>
        <w:numPr>
          <w:ilvl w:val="1"/>
          <w:numId w:val="6"/>
        </w:numPr>
        <w:spacing w:before="80" w:after="40" w:line="240" w:lineRule="auto"/>
        <w:ind w:left="567" w:hanging="567"/>
        <w:contextualSpacing w:val="0"/>
        <w:jc w:val="both"/>
        <w:rPr>
          <w:rFonts w:ascii="Times New Roman" w:hAnsi="Times New Roman"/>
          <w:b/>
          <w:i/>
          <w:sz w:val="24"/>
          <w:szCs w:val="24"/>
        </w:rPr>
      </w:pPr>
      <w:bookmarkStart w:id="5" w:name="SUB700"/>
      <w:bookmarkEnd w:id="5"/>
      <w:r w:rsidRPr="003A78E8">
        <w:rPr>
          <w:rFonts w:ascii="Times New Roman" w:hAnsi="Times New Roman"/>
          <w:b/>
          <w:i/>
          <w:sz w:val="24"/>
          <w:szCs w:val="24"/>
        </w:rPr>
        <w:t>Принцип обеспечения эффективной дивидендной политики. </w:t>
      </w:r>
    </w:p>
    <w:p w14:paraId="28176846" w14:textId="77777777" w:rsidR="00F40943" w:rsidRPr="003A78E8" w:rsidRDefault="00F40943" w:rsidP="00F40943">
      <w:pPr>
        <w:pStyle w:val="a7"/>
        <w:numPr>
          <w:ilvl w:val="2"/>
          <w:numId w:val="6"/>
        </w:numPr>
        <w:spacing w:before="40" w:after="40" w:line="240" w:lineRule="auto"/>
        <w:ind w:left="851" w:hanging="709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 xml:space="preserve">Основной целью дивидендной политики Компании является обеспечения как получения дивидендов акционерами, так и возможность развития самой Компании. </w:t>
      </w:r>
    </w:p>
    <w:p w14:paraId="25081CCC" w14:textId="77777777" w:rsidR="00F40943" w:rsidRPr="003A78E8" w:rsidRDefault="00F40943" w:rsidP="00F40943">
      <w:pPr>
        <w:pStyle w:val="a7"/>
        <w:numPr>
          <w:ilvl w:val="2"/>
          <w:numId w:val="6"/>
        </w:numPr>
        <w:spacing w:before="40" w:after="40" w:line="240" w:lineRule="auto"/>
        <w:ind w:left="851" w:hanging="709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Компания соблюдает требования законодательства КР и нормативные требования НБКР по вопросам распределения чистой прибыли, включая выплату дивидендов акционерам Компании. Решение о распределении чистой прибыли и выплате дивидендов принимается на общем собрании акционеров Компании по рекомендации Совета директоров Компании.</w:t>
      </w:r>
    </w:p>
    <w:p w14:paraId="43459002" w14:textId="77777777" w:rsidR="00F40943" w:rsidRPr="003A78E8" w:rsidRDefault="00F40943" w:rsidP="00F40943">
      <w:pPr>
        <w:pStyle w:val="a7"/>
        <w:numPr>
          <w:ilvl w:val="2"/>
          <w:numId w:val="6"/>
        </w:numPr>
        <w:spacing w:before="40" w:after="40" w:line="240" w:lineRule="auto"/>
        <w:ind w:left="851" w:hanging="709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 xml:space="preserve">Компания обеспечивает прозрачность механизма определения размера дивидендов и порядка их выплаты. </w:t>
      </w:r>
    </w:p>
    <w:p w14:paraId="5EB264A8" w14:textId="77777777" w:rsidR="00F40943" w:rsidRPr="003A78E8" w:rsidRDefault="00F40943" w:rsidP="00F40943">
      <w:pPr>
        <w:pStyle w:val="a7"/>
        <w:numPr>
          <w:ilvl w:val="1"/>
          <w:numId w:val="6"/>
        </w:numPr>
        <w:spacing w:before="80" w:after="40" w:line="240" w:lineRule="auto"/>
        <w:ind w:left="567" w:hanging="567"/>
        <w:contextualSpacing w:val="0"/>
        <w:jc w:val="both"/>
        <w:rPr>
          <w:rFonts w:ascii="Times New Roman" w:hAnsi="Times New Roman"/>
          <w:b/>
          <w:i/>
          <w:sz w:val="24"/>
          <w:szCs w:val="24"/>
        </w:rPr>
      </w:pPr>
      <w:r w:rsidRPr="003A78E8">
        <w:rPr>
          <w:rFonts w:ascii="Times New Roman" w:hAnsi="Times New Roman"/>
          <w:b/>
          <w:i/>
          <w:sz w:val="24"/>
          <w:szCs w:val="24"/>
        </w:rPr>
        <w:t> </w:t>
      </w:r>
      <w:bookmarkStart w:id="6" w:name="SUB800"/>
      <w:bookmarkEnd w:id="6"/>
      <w:r w:rsidRPr="003A78E8">
        <w:rPr>
          <w:rFonts w:ascii="Times New Roman" w:hAnsi="Times New Roman"/>
          <w:b/>
          <w:i/>
          <w:sz w:val="24"/>
          <w:szCs w:val="24"/>
        </w:rPr>
        <w:t>Принципы соблюдения законности и деловой этики, обеспечения эффективной кадровой политики, регулирования корпоративных конфликтов, обеспечения охраны окружающей среды.</w:t>
      </w:r>
    </w:p>
    <w:p w14:paraId="7CCC6941" w14:textId="77777777" w:rsidR="00F40943" w:rsidRPr="003A78E8" w:rsidRDefault="00F40943" w:rsidP="00F40943">
      <w:pPr>
        <w:pStyle w:val="a7"/>
        <w:numPr>
          <w:ilvl w:val="2"/>
          <w:numId w:val="6"/>
        </w:numPr>
        <w:spacing w:before="80" w:after="40" w:line="240" w:lineRule="auto"/>
        <w:ind w:left="851" w:hanging="709"/>
        <w:contextualSpacing w:val="0"/>
        <w:jc w:val="both"/>
        <w:rPr>
          <w:rFonts w:ascii="Times New Roman" w:hAnsi="Times New Roman"/>
          <w:b/>
          <w:i/>
          <w:sz w:val="24"/>
          <w:szCs w:val="24"/>
        </w:rPr>
      </w:pPr>
      <w:r w:rsidRPr="003A78E8">
        <w:rPr>
          <w:rFonts w:ascii="Times New Roman" w:hAnsi="Times New Roman"/>
          <w:b/>
          <w:i/>
          <w:sz w:val="24"/>
          <w:szCs w:val="24"/>
        </w:rPr>
        <w:t>Принцип соблюдения законности и деловой этики.</w:t>
      </w:r>
    </w:p>
    <w:p w14:paraId="48EED5DA" w14:textId="00784ABA" w:rsidR="00F40943" w:rsidRPr="003A78E8" w:rsidRDefault="00F40943" w:rsidP="00F40943">
      <w:pPr>
        <w:pStyle w:val="a7"/>
        <w:numPr>
          <w:ilvl w:val="3"/>
          <w:numId w:val="6"/>
        </w:numPr>
        <w:spacing w:before="40" w:after="40" w:line="240" w:lineRule="auto"/>
        <w:ind w:left="993" w:hanging="851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 xml:space="preserve">Компания осуществляет свою деятельность строго в соответствии с нормами законодательства КР, нормативными требованиями НБКР и внутренними документами Компании, с </w:t>
      </w:r>
      <w:r w:rsidR="003A78E8" w:rsidRPr="003A78E8">
        <w:rPr>
          <w:rFonts w:ascii="Times New Roman" w:hAnsi="Times New Roman"/>
          <w:sz w:val="24"/>
          <w:szCs w:val="24"/>
        </w:rPr>
        <w:t>учётом</w:t>
      </w:r>
      <w:r w:rsidRPr="003A78E8">
        <w:rPr>
          <w:rFonts w:ascii="Times New Roman" w:hAnsi="Times New Roman"/>
          <w:sz w:val="24"/>
          <w:szCs w:val="24"/>
        </w:rPr>
        <w:t xml:space="preserve"> общепринятых принципов (обычаев) деловой этики.</w:t>
      </w:r>
    </w:p>
    <w:p w14:paraId="0D8EF420" w14:textId="77777777" w:rsidR="00F40943" w:rsidRPr="003A78E8" w:rsidRDefault="00F40943" w:rsidP="00F40943">
      <w:pPr>
        <w:pStyle w:val="a7"/>
        <w:numPr>
          <w:ilvl w:val="3"/>
          <w:numId w:val="6"/>
        </w:numPr>
        <w:spacing w:before="40" w:after="40" w:line="240" w:lineRule="auto"/>
        <w:ind w:left="993" w:hanging="851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 xml:space="preserve">Этические нормы, наряду с требованиями законодательства КР, формируют политику корпоративного управления Компании, базирующуюся на </w:t>
      </w:r>
      <w:proofErr w:type="spellStart"/>
      <w:r w:rsidRPr="003A78E8">
        <w:rPr>
          <w:rFonts w:ascii="Times New Roman" w:hAnsi="Times New Roman"/>
          <w:sz w:val="24"/>
          <w:szCs w:val="24"/>
        </w:rPr>
        <w:t>учете</w:t>
      </w:r>
      <w:proofErr w:type="spellEnd"/>
      <w:r w:rsidRPr="003A78E8">
        <w:rPr>
          <w:rFonts w:ascii="Times New Roman" w:hAnsi="Times New Roman"/>
          <w:sz w:val="24"/>
          <w:szCs w:val="24"/>
        </w:rPr>
        <w:t xml:space="preserve"> интересов акционеров и других участников корпоративных отношений, что способствует укреплению позиций и улучшению деятельности Компании.</w:t>
      </w:r>
    </w:p>
    <w:p w14:paraId="403820A1" w14:textId="5F453AF7" w:rsidR="00F40943" w:rsidRPr="003A78E8" w:rsidRDefault="00F40943" w:rsidP="00F40943">
      <w:pPr>
        <w:pStyle w:val="a7"/>
        <w:numPr>
          <w:ilvl w:val="3"/>
          <w:numId w:val="6"/>
        </w:numPr>
        <w:spacing w:before="40" w:after="40" w:line="240" w:lineRule="auto"/>
        <w:ind w:left="993" w:hanging="851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 xml:space="preserve">По всем проводимым операциям, с </w:t>
      </w:r>
      <w:r w:rsidR="003A78E8" w:rsidRPr="003A78E8">
        <w:rPr>
          <w:rFonts w:ascii="Times New Roman" w:hAnsi="Times New Roman"/>
          <w:sz w:val="24"/>
          <w:szCs w:val="24"/>
        </w:rPr>
        <w:t>учётом</w:t>
      </w:r>
      <w:r w:rsidRPr="003A78E8">
        <w:rPr>
          <w:rFonts w:ascii="Times New Roman" w:hAnsi="Times New Roman"/>
          <w:sz w:val="24"/>
          <w:szCs w:val="24"/>
        </w:rPr>
        <w:t xml:space="preserve"> специфики деятельности, Компания разрабатывает внутренние нормативные документы, детально описывающие порядок осуществления операций, распределение полномочий и ответственности сотрудников. Внутренние нормативные документы разрабатываются в соответствии с требованиями законодательства КР, требований НБКР, норм корпоративной и деловой этики и утверждаются соответствующими органами корпоративного управления Компании.</w:t>
      </w:r>
    </w:p>
    <w:p w14:paraId="44489263" w14:textId="22FD0D59" w:rsidR="00F40943" w:rsidRPr="003A78E8" w:rsidRDefault="00F40943" w:rsidP="00F40943">
      <w:pPr>
        <w:pStyle w:val="a7"/>
        <w:numPr>
          <w:ilvl w:val="3"/>
          <w:numId w:val="6"/>
        </w:numPr>
        <w:spacing w:before="40" w:after="40" w:line="240" w:lineRule="auto"/>
        <w:ind w:left="993" w:hanging="851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 xml:space="preserve">Отношения между акционерами, членами Совета директоров и Правления Компании строятся на взаимном доверии, уважении, </w:t>
      </w:r>
      <w:r w:rsidR="003A78E8" w:rsidRPr="003A78E8">
        <w:rPr>
          <w:rFonts w:ascii="Times New Roman" w:hAnsi="Times New Roman"/>
          <w:sz w:val="24"/>
          <w:szCs w:val="24"/>
        </w:rPr>
        <w:t>подотчётности</w:t>
      </w:r>
      <w:r w:rsidRPr="003A78E8">
        <w:rPr>
          <w:rFonts w:ascii="Times New Roman" w:hAnsi="Times New Roman"/>
          <w:sz w:val="24"/>
          <w:szCs w:val="24"/>
        </w:rPr>
        <w:t xml:space="preserve"> и контроле.</w:t>
      </w:r>
    </w:p>
    <w:p w14:paraId="2F24A7E6" w14:textId="77777777" w:rsidR="00F40943" w:rsidRPr="003A78E8" w:rsidRDefault="00F40943" w:rsidP="00F40943">
      <w:pPr>
        <w:pStyle w:val="a7"/>
        <w:numPr>
          <w:ilvl w:val="2"/>
          <w:numId w:val="6"/>
        </w:numPr>
        <w:spacing w:before="80" w:after="40" w:line="240" w:lineRule="auto"/>
        <w:ind w:left="851" w:hanging="709"/>
        <w:contextualSpacing w:val="0"/>
        <w:jc w:val="both"/>
        <w:rPr>
          <w:rFonts w:ascii="Times New Roman" w:hAnsi="Times New Roman"/>
          <w:b/>
          <w:i/>
          <w:sz w:val="24"/>
          <w:szCs w:val="24"/>
        </w:rPr>
      </w:pPr>
      <w:r w:rsidRPr="003A78E8">
        <w:rPr>
          <w:rFonts w:ascii="Times New Roman" w:hAnsi="Times New Roman"/>
          <w:b/>
          <w:i/>
          <w:sz w:val="24"/>
          <w:szCs w:val="24"/>
        </w:rPr>
        <w:t> Принцип обеспечения эффективной кадровой политики. </w:t>
      </w:r>
    </w:p>
    <w:p w14:paraId="2C49E46B" w14:textId="77777777" w:rsidR="00F40943" w:rsidRPr="003A78E8" w:rsidRDefault="00F40943" w:rsidP="00F40943">
      <w:pPr>
        <w:pStyle w:val="a7"/>
        <w:numPr>
          <w:ilvl w:val="3"/>
          <w:numId w:val="6"/>
        </w:numPr>
        <w:spacing w:before="40" w:after="40" w:line="240" w:lineRule="auto"/>
        <w:ind w:left="993" w:hanging="851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Компания рассматривает развитие своего кадрового потенциала как одну из основ своего долговременного и динамичного развития.</w:t>
      </w:r>
    </w:p>
    <w:p w14:paraId="29CCA9C0" w14:textId="50A98093" w:rsidR="00F40943" w:rsidRPr="003A78E8" w:rsidRDefault="00F40943" w:rsidP="00F40943">
      <w:pPr>
        <w:pStyle w:val="a7"/>
        <w:numPr>
          <w:ilvl w:val="3"/>
          <w:numId w:val="6"/>
        </w:numPr>
        <w:spacing w:before="40" w:after="40" w:line="240" w:lineRule="auto"/>
        <w:ind w:left="993" w:hanging="851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 xml:space="preserve">Реализация корпоративного управления и кадровой политики Компании производится на основе защиты предусмотренных законодательством КР прав сотрудников и направлена на развитие </w:t>
      </w:r>
      <w:r w:rsidR="003A78E8" w:rsidRPr="003A78E8">
        <w:rPr>
          <w:rFonts w:ascii="Times New Roman" w:hAnsi="Times New Roman"/>
          <w:sz w:val="24"/>
          <w:szCs w:val="24"/>
        </w:rPr>
        <w:t>партнёрских</w:t>
      </w:r>
      <w:r w:rsidRPr="003A78E8">
        <w:rPr>
          <w:rFonts w:ascii="Times New Roman" w:hAnsi="Times New Roman"/>
          <w:sz w:val="24"/>
          <w:szCs w:val="24"/>
        </w:rPr>
        <w:t xml:space="preserve"> отношений между </w:t>
      </w:r>
      <w:r w:rsidRPr="003A78E8">
        <w:rPr>
          <w:rFonts w:ascii="Times New Roman" w:hAnsi="Times New Roman"/>
          <w:sz w:val="24"/>
          <w:szCs w:val="24"/>
        </w:rPr>
        <w:lastRenderedPageBreak/>
        <w:t xml:space="preserve">Компанией и </w:t>
      </w:r>
      <w:proofErr w:type="spellStart"/>
      <w:r w:rsidRPr="003A78E8">
        <w:rPr>
          <w:rFonts w:ascii="Times New Roman" w:hAnsi="Times New Roman"/>
          <w:sz w:val="24"/>
          <w:szCs w:val="24"/>
        </w:rPr>
        <w:t>ее</w:t>
      </w:r>
      <w:proofErr w:type="spellEnd"/>
      <w:r w:rsidRPr="003A78E8">
        <w:rPr>
          <w:rFonts w:ascii="Times New Roman" w:hAnsi="Times New Roman"/>
          <w:sz w:val="24"/>
          <w:szCs w:val="24"/>
        </w:rPr>
        <w:t xml:space="preserve"> сотрудниками в решении социальных вопросов и регламентации условий труда.</w:t>
      </w:r>
    </w:p>
    <w:p w14:paraId="2B98EC2A" w14:textId="77777777" w:rsidR="00F40943" w:rsidRPr="003A78E8" w:rsidRDefault="00F40943" w:rsidP="00F40943">
      <w:pPr>
        <w:pStyle w:val="a7"/>
        <w:numPr>
          <w:ilvl w:val="3"/>
          <w:numId w:val="6"/>
        </w:numPr>
        <w:spacing w:before="40" w:after="40" w:line="240" w:lineRule="auto"/>
        <w:ind w:left="993" w:hanging="851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Компания стремится к постоянному усовершенствованию кадровой политики, улучшению условий труда для создания благоприятной и творческой атмосферы в трудовом коллективе Компании и содействует повышению квалификации сотрудников Компании.</w:t>
      </w:r>
    </w:p>
    <w:p w14:paraId="24A8D0B1" w14:textId="77777777" w:rsidR="00F40943" w:rsidRPr="003A78E8" w:rsidRDefault="00F40943" w:rsidP="00F40943">
      <w:pPr>
        <w:pStyle w:val="a7"/>
        <w:numPr>
          <w:ilvl w:val="3"/>
          <w:numId w:val="6"/>
        </w:numPr>
        <w:spacing w:before="40" w:after="40" w:line="240" w:lineRule="auto"/>
        <w:ind w:left="993" w:hanging="851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Компания осознает свою ответственность перед персоналом и гарантирует неукоснительное соблюдение норм трудового законодательства КР.</w:t>
      </w:r>
    </w:p>
    <w:p w14:paraId="7B5ACA13" w14:textId="77777777" w:rsidR="00F40943" w:rsidRPr="003A78E8" w:rsidRDefault="00F40943" w:rsidP="00F40943">
      <w:pPr>
        <w:pStyle w:val="a7"/>
        <w:numPr>
          <w:ilvl w:val="2"/>
          <w:numId w:val="6"/>
        </w:numPr>
        <w:spacing w:before="80" w:after="40" w:line="240" w:lineRule="auto"/>
        <w:ind w:left="851" w:hanging="709"/>
        <w:contextualSpacing w:val="0"/>
        <w:jc w:val="both"/>
        <w:rPr>
          <w:rFonts w:ascii="Times New Roman" w:hAnsi="Times New Roman"/>
          <w:b/>
          <w:i/>
          <w:sz w:val="24"/>
          <w:szCs w:val="24"/>
        </w:rPr>
      </w:pPr>
      <w:r w:rsidRPr="003A78E8">
        <w:rPr>
          <w:rStyle w:val="s0"/>
          <w:sz w:val="24"/>
          <w:szCs w:val="24"/>
        </w:rPr>
        <w:t> </w:t>
      </w:r>
      <w:r w:rsidRPr="003A78E8">
        <w:rPr>
          <w:rFonts w:ascii="Times New Roman" w:hAnsi="Times New Roman"/>
          <w:b/>
          <w:i/>
          <w:sz w:val="24"/>
          <w:szCs w:val="24"/>
        </w:rPr>
        <w:t>Принцип регулирования корпоративных конфликтов.</w:t>
      </w:r>
    </w:p>
    <w:p w14:paraId="65072872" w14:textId="77777777" w:rsidR="00F40943" w:rsidRPr="003A78E8" w:rsidRDefault="00F40943" w:rsidP="00F40943">
      <w:pPr>
        <w:pStyle w:val="a7"/>
        <w:numPr>
          <w:ilvl w:val="3"/>
          <w:numId w:val="6"/>
        </w:numPr>
        <w:spacing w:before="40" w:after="40" w:line="240" w:lineRule="auto"/>
        <w:ind w:left="993" w:hanging="851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Компания при осуществлении своей деятельности осознает, что успешное решение задач и достижение целей возможны лишь при наличии в нем условий для предупреждения и урегулирования корпоративных конфликтов - конфликтов между органами общества и его акционерами, а также между акционерами, если такой конфликт затрагивает интересы Компании.</w:t>
      </w:r>
    </w:p>
    <w:p w14:paraId="5EA78CD5" w14:textId="77777777" w:rsidR="00F40943" w:rsidRPr="003A78E8" w:rsidRDefault="00F40943" w:rsidP="00F40943">
      <w:pPr>
        <w:pStyle w:val="a7"/>
        <w:numPr>
          <w:ilvl w:val="3"/>
          <w:numId w:val="6"/>
        </w:numPr>
        <w:spacing w:before="40" w:after="40" w:line="240" w:lineRule="auto"/>
        <w:ind w:left="993" w:hanging="851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 xml:space="preserve">Предупреждение и урегулирования корпоративных конфликтов призваны обеспечить соблюдение и охрану прав акционеров и защитить имущественные интересы и деловую репутацию Компании. </w:t>
      </w:r>
    </w:p>
    <w:p w14:paraId="5CD2A50A" w14:textId="77777777" w:rsidR="00F40943" w:rsidRPr="003A78E8" w:rsidRDefault="00F40943" w:rsidP="00F40943">
      <w:pPr>
        <w:pStyle w:val="a7"/>
        <w:numPr>
          <w:ilvl w:val="3"/>
          <w:numId w:val="6"/>
        </w:numPr>
        <w:spacing w:before="40" w:after="40" w:line="240" w:lineRule="auto"/>
        <w:ind w:left="993" w:hanging="851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В Компании действует внутренний нормативный документ описывающий порядок и требования по выявлению конфликтов интересов на самых ранних стадиях их развития и внимательного отношения к ним со стороны органов управления, должностных лиц и сотрудников Компании.</w:t>
      </w:r>
    </w:p>
    <w:p w14:paraId="18124C6C" w14:textId="77777777" w:rsidR="00F40943" w:rsidRPr="003A78E8" w:rsidRDefault="00F40943" w:rsidP="00F40943">
      <w:pPr>
        <w:pStyle w:val="a7"/>
        <w:numPr>
          <w:ilvl w:val="3"/>
          <w:numId w:val="6"/>
        </w:numPr>
        <w:spacing w:before="40" w:after="40" w:line="240" w:lineRule="auto"/>
        <w:ind w:left="993" w:hanging="851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Члены совета директоров и Правления Компании, равно как и все другие сотрудники Компании обязаны выполнять свои функциональные обязанности, в пределах компетенции и установленных полномочий, добросовестно и разумно с должной заботой и осмотрительностью в интересах Компании и акционеров, избегая конфликта интересов.</w:t>
      </w:r>
    </w:p>
    <w:p w14:paraId="110A9245" w14:textId="610CF964" w:rsidR="00F40943" w:rsidRPr="003A78E8" w:rsidRDefault="00F40943" w:rsidP="00F40943">
      <w:pPr>
        <w:pStyle w:val="a7"/>
        <w:numPr>
          <w:ilvl w:val="3"/>
          <w:numId w:val="6"/>
        </w:numPr>
        <w:spacing w:before="40" w:after="40" w:line="240" w:lineRule="auto"/>
        <w:ind w:left="993" w:hanging="851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 xml:space="preserve">В случае возникновения корпоративных конфликтов участники изыскивают пути их решения </w:t>
      </w:r>
      <w:r w:rsidR="003A78E8" w:rsidRPr="003A78E8">
        <w:rPr>
          <w:rFonts w:ascii="Times New Roman" w:hAnsi="Times New Roman"/>
          <w:sz w:val="24"/>
          <w:szCs w:val="24"/>
        </w:rPr>
        <w:t>путём</w:t>
      </w:r>
      <w:r w:rsidRPr="003A78E8">
        <w:rPr>
          <w:rFonts w:ascii="Times New Roman" w:hAnsi="Times New Roman"/>
          <w:sz w:val="24"/>
          <w:szCs w:val="24"/>
        </w:rPr>
        <w:t xml:space="preserve"> переговоров в целях обеспечения эффективной защиты, как прав акционера, так и деловой репутации Компании. При невозможности решения корпоративных конфликтов </w:t>
      </w:r>
      <w:r w:rsidR="003A78E8" w:rsidRPr="003A78E8">
        <w:rPr>
          <w:rFonts w:ascii="Times New Roman" w:hAnsi="Times New Roman"/>
          <w:sz w:val="24"/>
          <w:szCs w:val="24"/>
        </w:rPr>
        <w:t>путём</w:t>
      </w:r>
      <w:r w:rsidRPr="003A78E8">
        <w:rPr>
          <w:rFonts w:ascii="Times New Roman" w:hAnsi="Times New Roman"/>
          <w:sz w:val="24"/>
          <w:szCs w:val="24"/>
        </w:rPr>
        <w:t xml:space="preserve"> переговоров, они должны разрешаться строго в соответствии с нормами и требованиями законодательства КР.</w:t>
      </w:r>
    </w:p>
    <w:p w14:paraId="5D9A1C09" w14:textId="77777777" w:rsidR="00F40943" w:rsidRPr="003A78E8" w:rsidRDefault="00F40943" w:rsidP="00F40943">
      <w:pPr>
        <w:pStyle w:val="a7"/>
        <w:numPr>
          <w:ilvl w:val="2"/>
          <w:numId w:val="6"/>
        </w:numPr>
        <w:spacing w:before="80" w:after="40" w:line="240" w:lineRule="auto"/>
        <w:ind w:left="851" w:hanging="709"/>
        <w:contextualSpacing w:val="0"/>
        <w:jc w:val="both"/>
        <w:rPr>
          <w:rFonts w:ascii="Times New Roman" w:hAnsi="Times New Roman"/>
          <w:b/>
          <w:i/>
          <w:sz w:val="24"/>
          <w:szCs w:val="24"/>
        </w:rPr>
      </w:pPr>
      <w:r w:rsidRPr="003A78E8">
        <w:rPr>
          <w:rFonts w:ascii="Times New Roman" w:hAnsi="Times New Roman"/>
          <w:b/>
          <w:i/>
          <w:sz w:val="24"/>
          <w:szCs w:val="24"/>
        </w:rPr>
        <w:t> Принцип обеспечения охраны окружающей среды.</w:t>
      </w:r>
    </w:p>
    <w:p w14:paraId="7C325D3B" w14:textId="77777777" w:rsidR="00F40943" w:rsidRPr="003A78E8" w:rsidRDefault="00F40943" w:rsidP="00F40943">
      <w:pPr>
        <w:pStyle w:val="a7"/>
        <w:numPr>
          <w:ilvl w:val="3"/>
          <w:numId w:val="6"/>
        </w:numPr>
        <w:spacing w:before="40" w:after="40" w:line="240" w:lineRule="auto"/>
        <w:ind w:left="993" w:hanging="851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Деятельность Компании напрямую не оказывает вред (негативное влияние) на окружающую среду. Вместе с тем, Компания осознает значимость вопросов охраны окружающей среды и в процессе своей деятельности обеспечивает бережное и рациональное отношение к окружающей среде.</w:t>
      </w:r>
    </w:p>
    <w:p w14:paraId="332FAA14" w14:textId="77777777" w:rsidR="00F40943" w:rsidRPr="003A78E8" w:rsidRDefault="00F40943" w:rsidP="00F40943">
      <w:pPr>
        <w:pStyle w:val="a7"/>
        <w:numPr>
          <w:ilvl w:val="3"/>
          <w:numId w:val="6"/>
        </w:numPr>
        <w:spacing w:before="40" w:after="40" w:line="240" w:lineRule="auto"/>
        <w:ind w:left="993" w:hanging="851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В целях рационального использования природных ресурсов и бережного отношения к окружающей среде Компания стремиться к цифровизации услуг и переводу деятельности к электронному документообороту.</w:t>
      </w:r>
    </w:p>
    <w:p w14:paraId="469C8EAB" w14:textId="77777777" w:rsidR="00F40943" w:rsidRPr="003A78E8" w:rsidRDefault="00F40943" w:rsidP="00F40943">
      <w:pPr>
        <w:pStyle w:val="1"/>
        <w:numPr>
          <w:ilvl w:val="0"/>
          <w:numId w:val="6"/>
        </w:numPr>
        <w:spacing w:after="120" w:line="240" w:lineRule="auto"/>
        <w:ind w:left="284" w:hanging="284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A78E8">
        <w:rPr>
          <w:rFonts w:ascii="Times New Roman" w:hAnsi="Times New Roman" w:cs="Times New Roman"/>
          <w:b/>
          <w:color w:val="auto"/>
          <w:sz w:val="24"/>
          <w:szCs w:val="24"/>
        </w:rPr>
        <w:t xml:space="preserve">ЗАКЛЮЧИТЕЛЬНЫЕ ПОЛОЖЕНИЯ </w:t>
      </w:r>
    </w:p>
    <w:p w14:paraId="7F1A01F2" w14:textId="77777777" w:rsidR="00F40943" w:rsidRPr="003A78E8" w:rsidRDefault="00F40943" w:rsidP="00F40943">
      <w:pPr>
        <w:pStyle w:val="a7"/>
        <w:numPr>
          <w:ilvl w:val="1"/>
          <w:numId w:val="6"/>
        </w:numPr>
        <w:spacing w:before="80" w:after="40" w:line="240" w:lineRule="auto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 xml:space="preserve">Настоящий Кодекс вступает в действие с даты его утверждения Общим собранием акционеров Компании. </w:t>
      </w:r>
    </w:p>
    <w:p w14:paraId="23C99A3A" w14:textId="27231DD3" w:rsidR="00F40943" w:rsidRPr="003A78E8" w:rsidRDefault="00F40943" w:rsidP="00F40943">
      <w:pPr>
        <w:pStyle w:val="a7"/>
        <w:numPr>
          <w:ilvl w:val="1"/>
          <w:numId w:val="6"/>
        </w:numPr>
        <w:spacing w:before="80" w:after="40" w:line="240" w:lineRule="auto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 xml:space="preserve">Руководствуясь интересами акционеров, кредиторов, клиентов, деловых </w:t>
      </w:r>
      <w:r w:rsidR="003A78E8" w:rsidRPr="003A78E8">
        <w:rPr>
          <w:rFonts w:ascii="Times New Roman" w:hAnsi="Times New Roman"/>
          <w:sz w:val="24"/>
          <w:szCs w:val="24"/>
        </w:rPr>
        <w:t>партнёров</w:t>
      </w:r>
      <w:r w:rsidRPr="003A78E8">
        <w:rPr>
          <w:rFonts w:ascii="Times New Roman" w:hAnsi="Times New Roman"/>
          <w:sz w:val="24"/>
          <w:szCs w:val="24"/>
        </w:rPr>
        <w:t xml:space="preserve"> и контрагентов, Компания будет осуществлять постоянный мониторинг соответствия </w:t>
      </w:r>
      <w:proofErr w:type="spellStart"/>
      <w:r w:rsidRPr="003A78E8">
        <w:rPr>
          <w:rFonts w:ascii="Times New Roman" w:hAnsi="Times New Roman"/>
          <w:sz w:val="24"/>
          <w:szCs w:val="24"/>
        </w:rPr>
        <w:t>ее</w:t>
      </w:r>
      <w:proofErr w:type="spellEnd"/>
      <w:r w:rsidRPr="003A78E8">
        <w:rPr>
          <w:rFonts w:ascii="Times New Roman" w:hAnsi="Times New Roman"/>
          <w:sz w:val="24"/>
          <w:szCs w:val="24"/>
        </w:rPr>
        <w:t xml:space="preserve"> деятельности положениям настоящего Кодекса. </w:t>
      </w:r>
    </w:p>
    <w:p w14:paraId="082E598C" w14:textId="5C51A49E" w:rsidR="00F40943" w:rsidRPr="003A78E8" w:rsidRDefault="00F40943" w:rsidP="00F40943">
      <w:pPr>
        <w:pStyle w:val="a7"/>
        <w:numPr>
          <w:ilvl w:val="1"/>
          <w:numId w:val="6"/>
        </w:numPr>
        <w:spacing w:before="80" w:after="40" w:line="240" w:lineRule="auto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lastRenderedPageBreak/>
        <w:t xml:space="preserve">Положения настоящего Кодекса могут пересматриваться при изменении законодательства КР, Устава Компании, а также общепринятых стандартов корпоративного управления </w:t>
      </w:r>
      <w:r w:rsidR="003A78E8" w:rsidRPr="003A78E8">
        <w:rPr>
          <w:rFonts w:ascii="Times New Roman" w:hAnsi="Times New Roman"/>
          <w:sz w:val="24"/>
          <w:szCs w:val="24"/>
        </w:rPr>
        <w:t>путём</w:t>
      </w:r>
      <w:r w:rsidRPr="003A78E8">
        <w:rPr>
          <w:rFonts w:ascii="Times New Roman" w:hAnsi="Times New Roman"/>
          <w:sz w:val="24"/>
          <w:szCs w:val="24"/>
        </w:rPr>
        <w:t xml:space="preserve"> внесения изменения и дополнений в Кодекс.</w:t>
      </w:r>
    </w:p>
    <w:p w14:paraId="752E055B" w14:textId="77777777" w:rsidR="00F40943" w:rsidRPr="003A78E8" w:rsidRDefault="00F40943" w:rsidP="00F40943">
      <w:pPr>
        <w:pStyle w:val="a7"/>
        <w:numPr>
          <w:ilvl w:val="1"/>
          <w:numId w:val="6"/>
        </w:numPr>
        <w:spacing w:before="80" w:after="40" w:line="240" w:lineRule="auto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A78E8">
        <w:rPr>
          <w:rFonts w:ascii="Times New Roman" w:hAnsi="Times New Roman"/>
          <w:sz w:val="24"/>
          <w:szCs w:val="24"/>
        </w:rPr>
        <w:t>Изменения и дополнения в Кодекс вносятся после одобрения Советом директоров Компании и утверждения на общем собрании акционеров Компании.</w:t>
      </w:r>
    </w:p>
    <w:p w14:paraId="0190686D" w14:textId="77777777" w:rsidR="00F40943" w:rsidRPr="003A78E8" w:rsidRDefault="00F40943" w:rsidP="00F40943">
      <w:pPr>
        <w:rPr>
          <w:rFonts w:ascii="Times New Roman" w:hAnsi="Times New Roman"/>
          <w:sz w:val="24"/>
          <w:szCs w:val="24"/>
        </w:rPr>
      </w:pPr>
    </w:p>
    <w:p w14:paraId="1C02D486" w14:textId="77777777" w:rsidR="00F40943" w:rsidRPr="003A78E8" w:rsidRDefault="00F40943" w:rsidP="00F40943">
      <w:pPr>
        <w:rPr>
          <w:rFonts w:ascii="Times New Roman" w:hAnsi="Times New Roman"/>
          <w:sz w:val="24"/>
          <w:szCs w:val="24"/>
        </w:rPr>
      </w:pPr>
    </w:p>
    <w:p w14:paraId="6DAC4EF9" w14:textId="77777777" w:rsidR="00F12C76" w:rsidRPr="003A78E8" w:rsidRDefault="00F12C76" w:rsidP="006C0B7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F12C76" w:rsidRPr="003A78E8" w:rsidSect="00696889">
      <w:headerReference w:type="default" r:id="rId8"/>
      <w:footerReference w:type="default" r:id="rId9"/>
      <w:pgSz w:w="11906" w:h="16838" w:code="9"/>
      <w:pgMar w:top="567" w:right="1134" w:bottom="1701" w:left="1560" w:header="578" w:footer="573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3AD50" w14:textId="77777777" w:rsidR="00AA5E4A" w:rsidRDefault="00AA5E4A">
      <w:pPr>
        <w:spacing w:after="0" w:line="240" w:lineRule="auto"/>
      </w:pPr>
      <w:r>
        <w:separator/>
      </w:r>
    </w:p>
  </w:endnote>
  <w:endnote w:type="continuationSeparator" w:id="0">
    <w:p w14:paraId="7CB1C59F" w14:textId="77777777" w:rsidR="00AA5E4A" w:rsidRDefault="00AA5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149176"/>
      <w:docPartObj>
        <w:docPartGallery w:val="Page Numbers (Bottom of Page)"/>
        <w:docPartUnique/>
      </w:docPartObj>
    </w:sdtPr>
    <w:sdtContent>
      <w:p w14:paraId="64BED566" w14:textId="77777777" w:rsidR="00F40943" w:rsidRDefault="00F40943">
        <w:pPr>
          <w:pStyle w:val="af0"/>
          <w:jc w:val="right"/>
        </w:pPr>
        <w:r w:rsidRPr="006529BE">
          <w:rPr>
            <w:rFonts w:ascii="Times New Roman" w:hAnsi="Times New Roman"/>
          </w:rPr>
          <w:fldChar w:fldCharType="begin"/>
        </w:r>
        <w:r w:rsidRPr="006529BE">
          <w:rPr>
            <w:rFonts w:ascii="Times New Roman" w:hAnsi="Times New Roman"/>
          </w:rPr>
          <w:instrText>PAGE   \* MERGEFORMAT</w:instrText>
        </w:r>
        <w:r w:rsidRPr="006529BE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13</w:t>
        </w:r>
        <w:r w:rsidRPr="006529BE">
          <w:rPr>
            <w:rFonts w:ascii="Times New Roman" w:hAnsi="Times New Roman"/>
          </w:rPr>
          <w:fldChar w:fldCharType="end"/>
        </w:r>
      </w:p>
    </w:sdtContent>
  </w:sdt>
  <w:p w14:paraId="080D9475" w14:textId="77777777" w:rsidR="00F40943" w:rsidRDefault="00F40943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40914" w14:textId="77777777" w:rsidR="00AA5E4A" w:rsidRDefault="00AA5E4A">
      <w:pPr>
        <w:spacing w:after="0" w:line="240" w:lineRule="auto"/>
      </w:pPr>
      <w:r>
        <w:separator/>
      </w:r>
    </w:p>
  </w:footnote>
  <w:footnote w:type="continuationSeparator" w:id="0">
    <w:p w14:paraId="2FCD8010" w14:textId="77777777" w:rsidR="00AA5E4A" w:rsidRDefault="00AA5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FD1A1" w14:textId="77777777" w:rsidR="00F40943" w:rsidRPr="006529BE" w:rsidRDefault="00F40943" w:rsidP="007803F7">
    <w:pPr>
      <w:pStyle w:val="ae"/>
      <w:jc w:val="right"/>
      <w:rPr>
        <w:rFonts w:ascii="Times New Roman" w:hAnsi="Times New Roman" w:cs="Times New Roman"/>
        <w:b/>
        <w:i/>
        <w:color w:val="262626" w:themeColor="text1" w:themeTint="D9"/>
        <w:sz w:val="24"/>
        <w:szCs w:val="24"/>
      </w:rPr>
    </w:pPr>
    <w:r w:rsidRPr="006529BE">
      <w:rPr>
        <w:rFonts w:ascii="Times New Roman" w:hAnsi="Times New Roman" w:cs="Times New Roman"/>
        <w:b/>
        <w:i/>
        <w:color w:val="262626" w:themeColor="text1" w:themeTint="D9"/>
        <w:sz w:val="24"/>
        <w:szCs w:val="24"/>
      </w:rPr>
      <w:t>Кодекс корпоративного управления ОАО «МФК «АБН»</w:t>
    </w:r>
  </w:p>
  <w:p w14:paraId="1539CE44" w14:textId="77777777" w:rsidR="00F40943" w:rsidRDefault="00F40943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744A9"/>
    <w:multiLevelType w:val="multilevel"/>
    <w:tmpl w:val="266661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71B16DE"/>
    <w:multiLevelType w:val="multilevel"/>
    <w:tmpl w:val="BC7EBCD8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00527E7"/>
    <w:multiLevelType w:val="multilevel"/>
    <w:tmpl w:val="11B47AF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D3E5247"/>
    <w:multiLevelType w:val="multilevel"/>
    <w:tmpl w:val="11B47AF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2FF194E"/>
    <w:multiLevelType w:val="multilevel"/>
    <w:tmpl w:val="11B47AF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8F84073"/>
    <w:multiLevelType w:val="hybridMultilevel"/>
    <w:tmpl w:val="929CEE54"/>
    <w:lvl w:ilvl="0" w:tplc="ABD6A3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F84A12"/>
    <w:multiLevelType w:val="hybridMultilevel"/>
    <w:tmpl w:val="69C06388"/>
    <w:lvl w:ilvl="0" w:tplc="F392BBAE">
      <w:start w:val="1"/>
      <w:numFmt w:val="upperRoman"/>
      <w:lvlText w:val="%1."/>
      <w:lvlJc w:val="righ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C75749"/>
    <w:multiLevelType w:val="hybridMultilevel"/>
    <w:tmpl w:val="BB3EDAF4"/>
    <w:lvl w:ilvl="0" w:tplc="67BC281A">
      <w:start w:val="1"/>
      <w:numFmt w:val="upperRoman"/>
      <w:lvlText w:val="%1."/>
      <w:lvlJc w:val="left"/>
      <w:pPr>
        <w:ind w:left="1425" w:hanging="72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519C066B"/>
    <w:multiLevelType w:val="multilevel"/>
    <w:tmpl w:val="266661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8997DF1"/>
    <w:multiLevelType w:val="hybridMultilevel"/>
    <w:tmpl w:val="AD4E3E80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5212DE"/>
    <w:multiLevelType w:val="hybridMultilevel"/>
    <w:tmpl w:val="E6A880EA"/>
    <w:lvl w:ilvl="0" w:tplc="30BC06E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EF6699B"/>
    <w:multiLevelType w:val="hybridMultilevel"/>
    <w:tmpl w:val="777C44D8"/>
    <w:lvl w:ilvl="0" w:tplc="04190013">
      <w:start w:val="1"/>
      <w:numFmt w:val="upperRoman"/>
      <w:lvlText w:val="%1."/>
      <w:lvlJc w:val="righ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2" w15:restartNumberingAfterBreak="0">
    <w:nsid w:val="7F330F59"/>
    <w:multiLevelType w:val="multilevel"/>
    <w:tmpl w:val="601812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b w:val="0"/>
        <w:color w:val="000000" w:themeColor="text1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915316828">
    <w:abstractNumId w:val="1"/>
  </w:num>
  <w:num w:numId="2" w16cid:durableId="701247917">
    <w:abstractNumId w:val="11"/>
  </w:num>
  <w:num w:numId="3" w16cid:durableId="1299721570">
    <w:abstractNumId w:val="7"/>
  </w:num>
  <w:num w:numId="4" w16cid:durableId="1345742931">
    <w:abstractNumId w:val="6"/>
  </w:num>
  <w:num w:numId="5" w16cid:durableId="1819764033">
    <w:abstractNumId w:val="9"/>
  </w:num>
  <w:num w:numId="6" w16cid:durableId="1193228585">
    <w:abstractNumId w:val="3"/>
  </w:num>
  <w:num w:numId="7" w16cid:durableId="1783183339">
    <w:abstractNumId w:val="8"/>
  </w:num>
  <w:num w:numId="8" w16cid:durableId="1656565696">
    <w:abstractNumId w:val="0"/>
  </w:num>
  <w:num w:numId="9" w16cid:durableId="1902673667">
    <w:abstractNumId w:val="10"/>
  </w:num>
  <w:num w:numId="10" w16cid:durableId="773525541">
    <w:abstractNumId w:val="12"/>
  </w:num>
  <w:num w:numId="11" w16cid:durableId="978455770">
    <w:abstractNumId w:val="4"/>
  </w:num>
  <w:num w:numId="12" w16cid:durableId="448354396">
    <w:abstractNumId w:val="5"/>
  </w:num>
  <w:num w:numId="13" w16cid:durableId="3089404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943"/>
    <w:rsid w:val="00046282"/>
    <w:rsid w:val="00212EA5"/>
    <w:rsid w:val="002873A6"/>
    <w:rsid w:val="003A78E8"/>
    <w:rsid w:val="00694F07"/>
    <w:rsid w:val="00696889"/>
    <w:rsid w:val="006C0B77"/>
    <w:rsid w:val="008242FF"/>
    <w:rsid w:val="00870751"/>
    <w:rsid w:val="00922C48"/>
    <w:rsid w:val="009D203A"/>
    <w:rsid w:val="00AA5E4A"/>
    <w:rsid w:val="00B915B7"/>
    <w:rsid w:val="00EA59DF"/>
    <w:rsid w:val="00EE4070"/>
    <w:rsid w:val="00F12C76"/>
    <w:rsid w:val="00F40943"/>
    <w:rsid w:val="00F40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48426"/>
  <w15:chartTrackingRefBased/>
  <w15:docId w15:val="{489E2C08-B253-4352-AF6E-2AC51F704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0943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409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09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094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094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094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094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094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094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094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094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4094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4094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4094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4094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4094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4094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4094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4094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409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409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094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409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409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4094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4094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4094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4094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4094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40943"/>
    <w:rPr>
      <w:b/>
      <w:bCs/>
      <w:smallCaps/>
      <w:color w:val="2E74B5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F409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40943"/>
    <w:rPr>
      <w:rFonts w:ascii="Segoe UI" w:eastAsia="Calibri" w:hAnsi="Segoe UI" w:cs="Segoe UI"/>
      <w:kern w:val="0"/>
      <w:sz w:val="18"/>
      <w:szCs w:val="18"/>
      <w14:ligatures w14:val="none"/>
    </w:rPr>
  </w:style>
  <w:style w:type="character" w:customStyle="1" w:styleId="rvts266980">
    <w:name w:val="rvts2_66980"/>
    <w:basedOn w:val="a0"/>
    <w:rsid w:val="00F40943"/>
  </w:style>
  <w:style w:type="paragraph" w:customStyle="1" w:styleId="rvps266980">
    <w:name w:val="rvps2_66980"/>
    <w:basedOn w:val="a"/>
    <w:rsid w:val="00F409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0">
    <w:name w:val="s0"/>
    <w:rsid w:val="00F40943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F40943"/>
    <w:rPr>
      <w:rFonts w:ascii="Times New Roman" w:hAnsi="Times New Roman" w:cs="Times New Roman" w:hint="default"/>
      <w:b/>
      <w:bCs/>
      <w:color w:val="000000"/>
    </w:rPr>
  </w:style>
  <w:style w:type="paragraph" w:customStyle="1" w:styleId="tkzagolovok2">
    <w:name w:val="tkzagolovok2"/>
    <w:basedOn w:val="a"/>
    <w:rsid w:val="00F40943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rvts666980">
    <w:name w:val="rvts6_66980"/>
    <w:basedOn w:val="a0"/>
    <w:rsid w:val="00F40943"/>
  </w:style>
  <w:style w:type="paragraph" w:styleId="ae">
    <w:name w:val="header"/>
    <w:basedOn w:val="a"/>
    <w:link w:val="af"/>
    <w:uiPriority w:val="99"/>
    <w:unhideWhenUsed/>
    <w:rsid w:val="00F40943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f">
    <w:name w:val="Верхний колонтитул Знак"/>
    <w:basedOn w:val="a0"/>
    <w:link w:val="ae"/>
    <w:uiPriority w:val="99"/>
    <w:rsid w:val="00F40943"/>
    <w:rPr>
      <w:kern w:val="0"/>
      <w14:ligatures w14:val="none"/>
    </w:rPr>
  </w:style>
  <w:style w:type="paragraph" w:customStyle="1" w:styleId="rvps1066980">
    <w:name w:val="rvps10_66980"/>
    <w:basedOn w:val="a"/>
    <w:rsid w:val="00F409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F409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40943"/>
    <w:rPr>
      <w:rFonts w:ascii="Calibri" w:eastAsia="Calibri" w:hAnsi="Calibri" w:cs="Times New Roman"/>
      <w:kern w:val="0"/>
      <w14:ligatures w14:val="none"/>
    </w:rPr>
  </w:style>
  <w:style w:type="paragraph" w:styleId="af2">
    <w:name w:val="Revision"/>
    <w:hidden/>
    <w:uiPriority w:val="99"/>
    <w:semiHidden/>
    <w:rsid w:val="00F4094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20974-656E-40D7-8080-7986C046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5304</Words>
  <Characters>30234</Characters>
  <Application>Microsoft Office Word</Application>
  <DocSecurity>0</DocSecurity>
  <Lines>251</Lines>
  <Paragraphs>70</Paragraphs>
  <ScaleCrop>false</ScaleCrop>
  <Company/>
  <LinksUpToDate>false</LinksUpToDate>
  <CharactersWithSpaces>35468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Shaibek Nurzhanov</dc:creator>
  <cp:keywords/>
  <dc:description/>
  <cp:lastModifiedBy>Shaibek Nurzhanov</cp:lastModifiedBy>
  <cp:revision>4</cp:revision>
  <cp:lastPrinted>2026-06-24T11:20:00Z</cp:lastPrinted>
  <dcterms:created xsi:type="dcterms:W3CDTF">2026-02-16T05:05:00Z</dcterms:created>
  <dcterms:modified xsi:type="dcterms:W3CDTF">2026-06-24T11:21:00Z</dcterms:modified>
</cp:coreProperties>
</file>